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4A" w:rsidRDefault="0036614A" w:rsidP="0036614A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449F7" wp14:editId="02065D54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36614A" w:rsidRDefault="0036614A" w:rsidP="0036614A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36614A" w:rsidRDefault="0036614A" w:rsidP="0036614A">
      <w:pPr>
        <w:jc w:val="center"/>
        <w:rPr>
          <w:rFonts w:ascii="Times New Roman" w:hAnsi="Times New Roman" w:cs="Times New Roman"/>
          <w:lang w:val="uk-UA"/>
        </w:rPr>
      </w:pPr>
    </w:p>
    <w:p w:rsidR="0036614A" w:rsidRPr="009047AC" w:rsidRDefault="0036614A" w:rsidP="0036614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372A35">
        <w:rPr>
          <w:rFonts w:ascii="Times New Roman" w:hAnsi="Times New Roman" w:cs="Times New Roman"/>
          <w:b/>
          <w:sz w:val="24"/>
          <w:szCs w:val="24"/>
          <w:lang w:val="uk-UA"/>
        </w:rPr>
        <w:t>93</w:t>
      </w:r>
    </w:p>
    <w:p w:rsidR="0036614A" w:rsidRDefault="0036614A" w:rsidP="0036614A">
      <w:pPr>
        <w:pStyle w:val="Iauiue"/>
        <w:ind w:firstLine="540"/>
        <w:jc w:val="both"/>
        <w:rPr>
          <w:szCs w:val="24"/>
          <w:lang w:val="uk-UA"/>
        </w:rPr>
      </w:pPr>
    </w:p>
    <w:p w:rsidR="0036614A" w:rsidRDefault="00372A35" w:rsidP="0036614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36614A">
        <w:rPr>
          <w:rFonts w:ascii="Times New Roman" w:hAnsi="Times New Roman" w:cs="Times New Roman"/>
          <w:sz w:val="24"/>
          <w:szCs w:val="24"/>
          <w:lang w:val="uk-UA"/>
        </w:rPr>
        <w:t xml:space="preserve"> липня 2018 року </w:t>
      </w:r>
    </w:p>
    <w:p w:rsidR="0036614A" w:rsidRDefault="0036614A" w:rsidP="0036614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скликання чергової </w:t>
      </w:r>
      <w:r>
        <w:rPr>
          <w:b/>
          <w:szCs w:val="24"/>
          <w:lang w:val="en-US"/>
        </w:rPr>
        <w:t>XL</w:t>
      </w:r>
      <w:r>
        <w:rPr>
          <w:b/>
          <w:szCs w:val="24"/>
          <w:lang w:val="uk-UA"/>
        </w:rPr>
        <w:t>І</w:t>
      </w:r>
      <w:r>
        <w:rPr>
          <w:b/>
          <w:szCs w:val="24"/>
          <w:lang w:val="en-US"/>
        </w:rPr>
        <w:t>I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36614A" w:rsidRDefault="0036614A" w:rsidP="0036614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36614A" w:rsidRDefault="0036614A" w:rsidP="0036614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36614A" w:rsidRDefault="0036614A" w:rsidP="0036614A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>ст. 46, ст. 47 Закону України «Про місцеве самоврядування в Україні», скликати Х</w:t>
      </w:r>
      <w:r>
        <w:rPr>
          <w:color w:val="000000"/>
          <w:szCs w:val="24"/>
          <w:shd w:val="clear" w:color="auto" w:fill="F9FFF9"/>
          <w:lang w:val="uk-UA"/>
        </w:rPr>
        <w:t>L</w:t>
      </w:r>
      <w:r>
        <w:rPr>
          <w:color w:val="000000"/>
          <w:szCs w:val="24"/>
          <w:shd w:val="clear" w:color="auto" w:fill="F9FFF9"/>
          <w:lang w:val="en-US"/>
        </w:rPr>
        <w:t>I</w:t>
      </w:r>
      <w:r>
        <w:rPr>
          <w:color w:val="000000"/>
          <w:szCs w:val="24"/>
          <w:shd w:val="clear" w:color="auto" w:fill="F9FFF9"/>
          <w:lang w:val="uk-UA"/>
        </w:rPr>
        <w:t>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36614A" w:rsidRDefault="0036614A" w:rsidP="0036614A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36614A" w:rsidRDefault="0036614A" w:rsidP="0036614A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  <w:lang w:val="uk-UA"/>
        </w:rPr>
      </w:pPr>
      <w:r w:rsidRPr="001044A3">
        <w:rPr>
          <w:szCs w:val="24"/>
          <w:lang w:val="uk-UA"/>
        </w:rPr>
        <w:t xml:space="preserve">Призначити пленарне засідання </w:t>
      </w:r>
      <w:r w:rsidR="00372A35">
        <w:rPr>
          <w:szCs w:val="24"/>
          <w:lang w:val="uk-UA"/>
        </w:rPr>
        <w:t>31</w:t>
      </w:r>
      <w:r w:rsidRPr="001044A3">
        <w:rPr>
          <w:szCs w:val="24"/>
        </w:rPr>
        <w:t xml:space="preserve"> </w:t>
      </w:r>
      <w:r>
        <w:rPr>
          <w:szCs w:val="24"/>
          <w:lang w:val="uk-UA"/>
        </w:rPr>
        <w:t>лип</w:t>
      </w:r>
      <w:r w:rsidRPr="001044A3">
        <w:rPr>
          <w:szCs w:val="24"/>
          <w:lang w:val="uk-UA"/>
        </w:rPr>
        <w:t>ня 2018 року о 10</w:t>
      </w:r>
      <w:r w:rsidRPr="001044A3">
        <w:rPr>
          <w:szCs w:val="24"/>
          <w:vertAlign w:val="superscript"/>
          <w:lang w:val="uk-UA"/>
        </w:rPr>
        <w:t>00</w:t>
      </w:r>
      <w:r w:rsidRPr="001044A3">
        <w:rPr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:rsidR="00F20030" w:rsidRPr="001044A3" w:rsidRDefault="00F20030" w:rsidP="00F20030">
      <w:pPr>
        <w:pStyle w:val="Iauiue"/>
        <w:tabs>
          <w:tab w:val="left" w:pos="851"/>
        </w:tabs>
        <w:ind w:left="567"/>
        <w:jc w:val="both"/>
        <w:rPr>
          <w:szCs w:val="24"/>
          <w:lang w:val="uk-UA"/>
        </w:rPr>
      </w:pPr>
    </w:p>
    <w:p w:rsidR="001A7F92" w:rsidRDefault="008576A6" w:rsidP="001A7F92">
      <w:pPr>
        <w:pStyle w:val="Iauiue"/>
        <w:numPr>
          <w:ilvl w:val="0"/>
          <w:numId w:val="2"/>
        </w:numPr>
        <w:tabs>
          <w:tab w:val="left" w:pos="284"/>
        </w:tabs>
        <w:ind w:left="0" w:firstLine="0"/>
        <w:jc w:val="both"/>
        <w:textAlignment w:val="baseline"/>
        <w:rPr>
          <w:szCs w:val="24"/>
          <w:lang w:val="uk-UA"/>
        </w:rPr>
      </w:pPr>
      <w:r w:rsidRPr="00981254">
        <w:rPr>
          <w:bCs/>
          <w:szCs w:val="24"/>
          <w:shd w:val="clear" w:color="auto" w:fill="FFFFFF"/>
          <w:lang w:val="uk-UA"/>
        </w:rPr>
        <w:t>Про заслуховування звітів про роботу керівників підприємств, установ та організацій комунальної власності м. Вишгорода</w:t>
      </w:r>
      <w:r>
        <w:rPr>
          <w:bCs/>
          <w:szCs w:val="24"/>
          <w:shd w:val="clear" w:color="auto" w:fill="FFFFFF"/>
          <w:lang w:val="uk-UA"/>
        </w:rPr>
        <w:t>.</w:t>
      </w:r>
    </w:p>
    <w:p w:rsidR="001A7F92" w:rsidRPr="001A7F92" w:rsidRDefault="001A7F92" w:rsidP="001A7F92">
      <w:pPr>
        <w:pStyle w:val="Iauiue"/>
        <w:numPr>
          <w:ilvl w:val="0"/>
          <w:numId w:val="2"/>
        </w:numPr>
        <w:tabs>
          <w:tab w:val="left" w:pos="284"/>
        </w:tabs>
        <w:ind w:left="0" w:firstLine="0"/>
        <w:jc w:val="both"/>
        <w:textAlignment w:val="baseline"/>
        <w:rPr>
          <w:szCs w:val="24"/>
          <w:lang w:val="uk-UA"/>
        </w:rPr>
      </w:pPr>
      <w:r w:rsidRPr="001A7F92">
        <w:rPr>
          <w:bCs/>
          <w:szCs w:val="24"/>
          <w:lang w:val="uk-UA"/>
        </w:rPr>
        <w:t>Про внесення змін до рішення Вишгородської</w:t>
      </w:r>
      <w:r w:rsidRPr="001A7F92">
        <w:rPr>
          <w:szCs w:val="24"/>
          <w:lang w:val="uk-UA"/>
        </w:rPr>
        <w:t xml:space="preserve"> </w:t>
      </w:r>
      <w:r w:rsidRPr="001A7F92">
        <w:rPr>
          <w:bCs/>
          <w:szCs w:val="24"/>
          <w:lang w:val="uk-UA"/>
        </w:rPr>
        <w:t>міської ради від 22.12.2017р. № 33/2</w:t>
      </w:r>
      <w:r w:rsidRPr="001A7F92">
        <w:rPr>
          <w:szCs w:val="24"/>
          <w:lang w:val="uk-UA"/>
        </w:rPr>
        <w:t xml:space="preserve">                 </w:t>
      </w:r>
      <w:r w:rsidRPr="001A7F92">
        <w:rPr>
          <w:bCs/>
          <w:szCs w:val="24"/>
          <w:lang w:val="uk-UA"/>
        </w:rPr>
        <w:t>«Про Вишгородський міський бюджет на 2018 рік»</w:t>
      </w:r>
      <w:r w:rsidR="00727F31">
        <w:rPr>
          <w:bCs/>
          <w:szCs w:val="24"/>
          <w:lang w:val="uk-UA"/>
        </w:rPr>
        <w:t>.</w:t>
      </w:r>
    </w:p>
    <w:p w:rsidR="0080699D" w:rsidRDefault="00F921BD" w:rsidP="0080699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892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дати відзначення Дня міста Вишгорода</w:t>
      </w:r>
      <w:r w:rsidR="00F2003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06A60" w:rsidRPr="00B04992" w:rsidRDefault="0080699D" w:rsidP="00B0499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 зміну типу та назви </w:t>
      </w:r>
      <w:r w:rsidR="00A22DB1">
        <w:rPr>
          <w:rFonts w:ascii="Times New Roman" w:hAnsi="Times New Roman" w:cs="Times New Roman"/>
          <w:bCs/>
          <w:sz w:val="24"/>
          <w:szCs w:val="24"/>
        </w:rPr>
        <w:t>дошкільного</w:t>
      </w:r>
      <w:r w:rsidR="00A22D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06A60" w:rsidRPr="0080699D">
        <w:rPr>
          <w:rFonts w:ascii="Times New Roman" w:hAnsi="Times New Roman" w:cs="Times New Roman"/>
          <w:bCs/>
          <w:sz w:val="24"/>
          <w:szCs w:val="24"/>
        </w:rPr>
        <w:t>навчального закладу</w:t>
      </w:r>
      <w:r w:rsidRPr="0080699D">
        <w:rPr>
          <w:rFonts w:ascii="Times New Roman" w:hAnsi="Times New Roman" w:cs="Times New Roman"/>
          <w:bCs/>
          <w:sz w:val="24"/>
          <w:szCs w:val="24"/>
        </w:rPr>
        <w:t>.</w:t>
      </w:r>
    </w:p>
    <w:p w:rsidR="00C407D2" w:rsidRPr="00C407D2" w:rsidRDefault="00C407D2" w:rsidP="00C407D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C407D2">
        <w:rPr>
          <w:rFonts w:ascii="Times New Roman" w:hAnsi="Times New Roman" w:cs="Times New Roman"/>
          <w:sz w:val="24"/>
          <w:szCs w:val="24"/>
        </w:rPr>
        <w:t xml:space="preserve">Про надання згоди на передачу з державної у комунальну власність територіальної громади м. Вишгорода квартири № 266 у будинку № 2-Д по пр-ту Т. Шевченка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м. Вишгороді.</w:t>
      </w:r>
    </w:p>
    <w:p w:rsidR="00C407D2" w:rsidRPr="007E11C5" w:rsidRDefault="00C407D2" w:rsidP="00C407D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C407D2">
        <w:rPr>
          <w:rFonts w:ascii="Times New Roman" w:hAnsi="Times New Roman" w:cs="Times New Roman"/>
          <w:sz w:val="24"/>
          <w:szCs w:val="24"/>
        </w:rPr>
        <w:t xml:space="preserve">Про надання згоди на передачу з державної у комунальну власність територіальної громади м. Вишгорода квартири № 366 у будинку № 2-Д по пр-ту Т. Шевченка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C407D2">
        <w:rPr>
          <w:rFonts w:ascii="Times New Roman" w:hAnsi="Times New Roman" w:cs="Times New Roman"/>
          <w:sz w:val="24"/>
          <w:szCs w:val="24"/>
        </w:rPr>
        <w:t>м. Вишгороді</w:t>
      </w:r>
      <w:r w:rsidRPr="00C407D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40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C5" w:rsidRPr="00B04992" w:rsidRDefault="007E11C5" w:rsidP="00C407D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використання червоно-чорного революційного прапора ОУН на терито</w:t>
      </w:r>
      <w:r w:rsidR="00D02AE1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ії                                м. Вишгорода.</w:t>
      </w:r>
    </w:p>
    <w:p w:rsidR="00B04992" w:rsidRPr="007E11C5" w:rsidRDefault="00B04992" w:rsidP="00C407D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 містобудівної документації «Внесення змін до генерального плану міста Вишгород Київської області».</w:t>
      </w:r>
    </w:p>
    <w:p w:rsidR="00D51887" w:rsidRPr="00B04992" w:rsidRDefault="00D51887" w:rsidP="00D5188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</w:pPr>
      <w:r w:rsidRPr="00D51887">
        <w:rPr>
          <w:rFonts w:ascii="Times New Roman" w:hAnsi="Times New Roman"/>
          <w:iCs/>
          <w:sz w:val="24"/>
          <w:szCs w:val="24"/>
          <w:lang w:val="uk-UA"/>
        </w:rPr>
        <w:t>Про затвердження  змін до комплексної схеми розміщення тимчасових споруд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D51887">
        <w:rPr>
          <w:rFonts w:ascii="Times New Roman" w:hAnsi="Times New Roman"/>
          <w:iCs/>
          <w:sz w:val="24"/>
          <w:szCs w:val="24"/>
          <w:lang w:val="uk-UA"/>
        </w:rPr>
        <w:t>торгівельного, побутового, соціально-ку</w:t>
      </w:r>
      <w:r w:rsidRPr="00D51887">
        <w:rPr>
          <w:rFonts w:ascii="Times New Roman" w:hAnsi="Times New Roman"/>
          <w:iCs/>
          <w:sz w:val="24"/>
          <w:szCs w:val="24"/>
          <w:lang w:val="uk-UA"/>
        </w:rPr>
        <w:t xml:space="preserve">льтурного чи іншого призначення для провадження підприємницької </w:t>
      </w:r>
      <w:r w:rsidRPr="00D51887">
        <w:rPr>
          <w:rFonts w:ascii="Times New Roman" w:hAnsi="Times New Roman"/>
          <w:iCs/>
          <w:sz w:val="24"/>
          <w:szCs w:val="24"/>
          <w:lang w:val="uk-UA"/>
        </w:rPr>
        <w:t>діяльності у м. Вишгороді</w:t>
      </w:r>
      <w:r w:rsidR="00B04992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="00B04992" w:rsidRPr="00B04992">
        <w:rPr>
          <w:rFonts w:ascii="Times New Roman" w:hAnsi="Times New Roman"/>
          <w:i/>
          <w:iCs/>
          <w:sz w:val="24"/>
          <w:szCs w:val="24"/>
          <w:lang w:val="uk-UA"/>
        </w:rPr>
        <w:t>(</w:t>
      </w:r>
      <w:r w:rsidR="00B04992" w:rsidRPr="00B04992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="00B04992" w:rsidRPr="00B04992">
        <w:rPr>
          <w:rFonts w:ascii="Times New Roman" w:hAnsi="Times New Roman" w:cs="Times New Roman"/>
          <w:i/>
          <w:sz w:val="24"/>
          <w:szCs w:val="24"/>
          <w:lang w:val="uk-UA"/>
        </w:rPr>
        <w:t>одати до схеми місця розміщення тимчасових споруд</w:t>
      </w:r>
      <w:r w:rsidR="00B04992" w:rsidRPr="00B04992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</w:p>
    <w:p w:rsidR="004000D5" w:rsidRPr="00B04992" w:rsidRDefault="004000D5" w:rsidP="00B0499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</w:pPr>
      <w:r w:rsidRPr="00B049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змін до комплексної схеми тимчасових сп</w:t>
      </w:r>
      <w:r w:rsidR="00ED2379" w:rsidRPr="00B049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оруд торгівельного, побутового, </w:t>
      </w:r>
      <w:r w:rsidRPr="00B049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соціально-культурного чи інш</w:t>
      </w:r>
      <w:r w:rsidR="00FD7B18" w:rsidRPr="00B049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ого призначення для провадження </w:t>
      </w:r>
      <w:r w:rsidRPr="00B049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підприємни</w:t>
      </w:r>
      <w:r w:rsidR="00D51887" w:rsidRPr="00B049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цької діяльності у м. Вишгороді </w:t>
      </w:r>
      <w:r w:rsidR="00D51887" w:rsidRPr="00B04992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(виключ</w:t>
      </w:r>
      <w:r w:rsidR="009B3F09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и</w:t>
      </w:r>
      <w:r w:rsidR="00B04992" w:rsidRPr="00B04992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ти</w:t>
      </w:r>
      <w:r w:rsidR="00D51887" w:rsidRPr="00B049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04992">
        <w:rPr>
          <w:rFonts w:ascii="Times New Roman" w:hAnsi="Times New Roman" w:cs="Times New Roman"/>
          <w:i/>
          <w:sz w:val="24"/>
          <w:szCs w:val="24"/>
          <w:lang w:val="uk-UA"/>
        </w:rPr>
        <w:t>зі</w:t>
      </w:r>
      <w:r w:rsidR="00B04992" w:rsidRPr="00B049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схеми місця розміщення тимчасових споруд).</w:t>
      </w:r>
    </w:p>
    <w:p w:rsidR="006A4901" w:rsidRPr="008576A6" w:rsidRDefault="006A4901" w:rsidP="007E11C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№ 8/20  від 28.12.2011 року </w:t>
      </w:r>
      <w:r w:rsidR="008576A6" w:rsidRPr="008576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(Омецинському І. І.) </w:t>
      </w:r>
    </w:p>
    <w:p w:rsidR="006A4901" w:rsidRDefault="006A4901" w:rsidP="008F440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№ 28/21 </w:t>
      </w:r>
      <w:bookmarkStart w:id="0" w:name="_GoBack"/>
      <w:bookmarkEnd w:id="0"/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від 30.08.2017 року </w:t>
      </w:r>
      <w:r w:rsidR="008576A6" w:rsidRPr="008576A6">
        <w:rPr>
          <w:rFonts w:ascii="Times New Roman" w:hAnsi="Times New Roman" w:cs="Times New Roman"/>
          <w:i/>
          <w:sz w:val="24"/>
          <w:szCs w:val="24"/>
          <w:lang w:val="uk-UA"/>
        </w:rPr>
        <w:t>(ОСББ «Берізки»)</w:t>
      </w:r>
    </w:p>
    <w:p w:rsidR="007E11C5" w:rsidRDefault="007E11C5" w:rsidP="008F440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згоди на укладання договору суборенди земельної ділянки.</w:t>
      </w:r>
    </w:p>
    <w:p w:rsidR="004D1F02" w:rsidRPr="007E11C5" w:rsidRDefault="004D1F02" w:rsidP="004D1F0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1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 припинення права постійного користування земельною ділянкою ПРАТ «Вишгородсільрибгосп» та передачі її в оренду</w:t>
      </w:r>
      <w:r w:rsidRPr="007E11C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165DA" w:rsidRPr="008165DA" w:rsidRDefault="008165DA" w:rsidP="00FD7B1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65DA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на місцевості (в натурі) для передачи в постійне користування КП «Управління з розвитку фізичної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65DA">
        <w:rPr>
          <w:rFonts w:ascii="Times New Roman" w:hAnsi="Times New Roman" w:cs="Times New Roman"/>
          <w:sz w:val="24"/>
          <w:szCs w:val="24"/>
          <w:lang w:val="uk-UA"/>
        </w:rPr>
        <w:t>Культури та спорту Вишгородської міської ради»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165DA" w:rsidRPr="00317C44" w:rsidRDefault="008165DA" w:rsidP="00FD7B18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65DA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ділянки, цільове призначення якої змінюється ТОВ «Екопроект – 2000»</w:t>
      </w:r>
      <w:r w:rsidR="00727F3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16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E2A" w:rsidRPr="00FA5E2A" w:rsidRDefault="00FA5E2A" w:rsidP="00FA5E2A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 в оренду ТОВ «ЕВРО-ПОРТ»</w:t>
      </w:r>
      <w:r w:rsidRPr="00FA5E2A">
        <w:rPr>
          <w:rFonts w:ascii="Times New Roman" w:hAnsi="Times New Roman" w:cs="Times New Roman"/>
          <w:sz w:val="24"/>
          <w:szCs w:val="24"/>
        </w:rPr>
        <w:t>.</w:t>
      </w:r>
    </w:p>
    <w:p w:rsidR="00C84365" w:rsidRDefault="00FA5E2A" w:rsidP="00C8436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 у постійне користування</w:t>
      </w:r>
      <w:r w:rsidRPr="00FA5E2A">
        <w:rPr>
          <w:rFonts w:ascii="Times New Roman" w:hAnsi="Times New Roman" w:cs="Times New Roman"/>
          <w:sz w:val="24"/>
          <w:szCs w:val="24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Обслуговуючому кооперативу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«гаражно-будівельному кооперативу «Військовик»</w:t>
      </w:r>
      <w:r w:rsidR="00C84365">
        <w:rPr>
          <w:rFonts w:ascii="Times New Roman" w:hAnsi="Times New Roman" w:cs="Times New Roman"/>
          <w:sz w:val="24"/>
          <w:szCs w:val="24"/>
        </w:rPr>
        <w:t>.</w:t>
      </w:r>
    </w:p>
    <w:p w:rsidR="00C84365" w:rsidRPr="00C84365" w:rsidRDefault="00FA5E2A" w:rsidP="00C8436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4365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 в оренду ПрАТ «Київобленерго».</w:t>
      </w:r>
      <w:r w:rsidR="00C84365" w:rsidRPr="00C84365">
        <w:rPr>
          <w:b/>
        </w:rPr>
        <w:t xml:space="preserve"> </w:t>
      </w:r>
    </w:p>
    <w:p w:rsidR="00C84365" w:rsidRPr="00C84365" w:rsidRDefault="00C84365" w:rsidP="00C84365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4365">
        <w:rPr>
          <w:rFonts w:ascii="Times New Roman" w:hAnsi="Times New Roman" w:cs="Times New Roman"/>
          <w:sz w:val="24"/>
          <w:szCs w:val="24"/>
        </w:rPr>
        <w:t>Про надання дозволу на розробку технічної документації із землеустрою щодо встановлення (відновлення) меж</w:t>
      </w:r>
      <w:r w:rsidRPr="00C843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4365">
        <w:rPr>
          <w:rFonts w:ascii="Times New Roman" w:hAnsi="Times New Roman" w:cs="Times New Roman"/>
          <w:sz w:val="24"/>
          <w:szCs w:val="24"/>
        </w:rPr>
        <w:t>земельної ділянки на місцевості (в натурі) МПП «Віраж»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4365" w:rsidRPr="00A119E2" w:rsidRDefault="00A119E2" w:rsidP="00A119E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119E2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 в оренду КЗ КОР «КОЦОП»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5E2A" w:rsidRDefault="00C84365" w:rsidP="00C84365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4365">
        <w:rPr>
          <w:rFonts w:ascii="Times New Roman" w:hAnsi="Times New Roman" w:cs="Times New Roman"/>
          <w:sz w:val="24"/>
          <w:szCs w:val="24"/>
        </w:rPr>
        <w:t>Про надання дозволу на розробку прое</w:t>
      </w:r>
      <w:r>
        <w:rPr>
          <w:rFonts w:ascii="Times New Roman" w:hAnsi="Times New Roman" w:cs="Times New Roman"/>
          <w:sz w:val="24"/>
          <w:szCs w:val="24"/>
        </w:rPr>
        <w:t>кту землеустрою щодо відведення</w:t>
      </w:r>
      <w:r w:rsidRPr="00C843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4365">
        <w:rPr>
          <w:rFonts w:ascii="Times New Roman" w:hAnsi="Times New Roman" w:cs="Times New Roman"/>
          <w:sz w:val="24"/>
          <w:szCs w:val="24"/>
        </w:rPr>
        <w:t>земельної ділянки в оренду ФОП Фещенко Н.З.</w:t>
      </w:r>
    </w:p>
    <w:p w:rsidR="00A119E2" w:rsidRPr="00A119E2" w:rsidRDefault="00A119E2" w:rsidP="00A22DB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19E2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 в оренду ФОП Нагорному А.П.</w:t>
      </w:r>
    </w:p>
    <w:p w:rsidR="00301BA4" w:rsidRPr="00EB2892" w:rsidRDefault="0036614A" w:rsidP="00FA5E2A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земельних ділянок у власність громадянам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EB2892">
        <w:rPr>
          <w:rFonts w:ascii="Times New Roman" w:hAnsi="Times New Roman" w:cs="Times New Roman"/>
          <w:i/>
          <w:sz w:val="24"/>
          <w:szCs w:val="24"/>
        </w:rPr>
        <w:t>В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ертелю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А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рищенку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В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Є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рмоленку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Ю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ожемяко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О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атаурову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І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М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F921BD" w:rsidRPr="00EB2892">
        <w:rPr>
          <w:rFonts w:ascii="Times New Roman" w:hAnsi="Times New Roman" w:cs="Times New Roman"/>
          <w:i/>
          <w:sz w:val="24"/>
          <w:szCs w:val="24"/>
          <w:lang w:val="uk-UA"/>
        </w:rPr>
        <w:t>ерзі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Ю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О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аустову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EB2892">
        <w:rPr>
          <w:rFonts w:ascii="Times New Roman" w:hAnsi="Times New Roman" w:cs="Times New Roman"/>
          <w:i/>
          <w:sz w:val="24"/>
          <w:szCs w:val="24"/>
        </w:rPr>
        <w:t>Ш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парі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36614A" w:rsidRPr="00EB2892" w:rsidRDefault="0036614A" w:rsidP="00FA5E2A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Авагімяну А.С.</w:t>
      </w:r>
    </w:p>
    <w:p w:rsidR="0036614A" w:rsidRPr="00EB2892" w:rsidRDefault="0036614A" w:rsidP="00FA5E2A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EB2892">
        <w:rPr>
          <w:rFonts w:ascii="Times New Roman" w:hAnsi="Times New Roman" w:cs="Times New Roman"/>
          <w:i/>
          <w:sz w:val="24"/>
          <w:szCs w:val="24"/>
        </w:rPr>
        <w:t>Б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абяк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обережник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Ф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36614A" w:rsidRPr="00EB2892" w:rsidRDefault="0036614A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Богданову О.А.</w:t>
      </w:r>
    </w:p>
    <w:p w:rsidR="0036614A" w:rsidRPr="00EB2892" w:rsidRDefault="0036614A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EB2892">
        <w:rPr>
          <w:rFonts w:ascii="Times New Roman" w:hAnsi="Times New Roman" w:cs="Times New Roman"/>
          <w:i/>
          <w:sz w:val="24"/>
          <w:szCs w:val="24"/>
        </w:rPr>
        <w:t>Б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орисенку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альченку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іклушису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боженку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Є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М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="00EB2892">
        <w:rPr>
          <w:rFonts w:ascii="Times New Roman" w:hAnsi="Times New Roman" w:cs="Times New Roman"/>
          <w:i/>
          <w:sz w:val="24"/>
          <w:szCs w:val="24"/>
          <w:lang w:val="uk-UA"/>
        </w:rPr>
        <w:t>, Зайцю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Д.П.)</w:t>
      </w:r>
    </w:p>
    <w:p w:rsidR="006A642A" w:rsidRPr="00EB2892" w:rsidRDefault="006A642A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Булгакову А.А.</w:t>
      </w:r>
    </w:p>
    <w:p w:rsidR="006A642A" w:rsidRPr="00EB2892" w:rsidRDefault="006A642A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Вальчуку С.Л.</w:t>
      </w:r>
    </w:p>
    <w:p w:rsidR="006A642A" w:rsidRPr="00EB2892" w:rsidRDefault="006A642A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Войтенку Є.Є.</w:t>
      </w:r>
    </w:p>
    <w:p w:rsidR="006A642A" w:rsidRPr="00EB2892" w:rsidRDefault="006A642A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 xml:space="preserve">земельних ділянок у власність громадянам 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EB2892">
        <w:rPr>
          <w:rFonts w:ascii="Times New Roman" w:hAnsi="Times New Roman" w:cs="Times New Roman"/>
          <w:i/>
          <w:sz w:val="24"/>
          <w:szCs w:val="24"/>
        </w:rPr>
        <w:t>М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узиченку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С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айдук</w:t>
      </w:r>
      <w:r w:rsidRPr="00EB2892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</w:rPr>
        <w:t>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6A642A" w:rsidRDefault="006A642A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земельних ділянок у власність громадянам 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айдук 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Т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ісюренку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овальчук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D82D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С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еньовскому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FA5E2A" w:rsidRPr="00FA5E2A" w:rsidRDefault="00FA5E2A" w:rsidP="00FA5E2A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A5E2A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земельних ділянок у власність гр. Горбачу О.Г.</w:t>
      </w:r>
    </w:p>
    <w:p w:rsidR="006A642A" w:rsidRPr="00EB2892" w:rsidRDefault="006A642A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проекту землеустрою щодо відведенняземельних ділянок у власність громадянам 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енисенку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Ю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С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адикіну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ласенко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6A642A" w:rsidRPr="00EB2892" w:rsidRDefault="006A642A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проекту землеустрою щодо відведенняземельних ділянок у власність громадянам 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онченко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очату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естерчуку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ироженку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="003C04D5"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С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еменову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ериці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есіну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EB2892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r w:rsidR="006A4901" w:rsidRPr="00EB2892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3C04D5" w:rsidRPr="00EB2892" w:rsidRDefault="003C04D5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Звездіну В.М.</w:t>
      </w:r>
    </w:p>
    <w:p w:rsidR="003C04D5" w:rsidRPr="00EB2892" w:rsidRDefault="003C04D5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Котляровій І.Ю.</w:t>
      </w:r>
    </w:p>
    <w:p w:rsidR="00F921BD" w:rsidRPr="00EB2892" w:rsidRDefault="00F921BD" w:rsidP="006A490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Луценко Ю.С.</w:t>
      </w:r>
    </w:p>
    <w:p w:rsidR="00317C44" w:rsidRPr="00317C44" w:rsidRDefault="00317C44" w:rsidP="00317C4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C44">
        <w:rPr>
          <w:rFonts w:ascii="Times New Roman" w:hAnsi="Times New Roman" w:cs="Times New Roman"/>
          <w:sz w:val="24"/>
          <w:szCs w:val="24"/>
        </w:rPr>
        <w:t>Про надання дозволу на розробку технічної документації щодо інвентаризації</w:t>
      </w:r>
      <w:r w:rsidRPr="00317C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7C44">
        <w:rPr>
          <w:rFonts w:ascii="Times New Roman" w:hAnsi="Times New Roman" w:cs="Times New Roman"/>
          <w:sz w:val="24"/>
          <w:szCs w:val="24"/>
        </w:rPr>
        <w:t>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7C44">
        <w:rPr>
          <w:rFonts w:ascii="Times New Roman" w:hAnsi="Times New Roman" w:cs="Times New Roman"/>
          <w:i/>
          <w:sz w:val="24"/>
          <w:szCs w:val="24"/>
          <w:lang w:val="uk-UA"/>
        </w:rPr>
        <w:t>(Мельник М.)</w:t>
      </w:r>
    </w:p>
    <w:p w:rsidR="00F921BD" w:rsidRPr="00EB2892" w:rsidRDefault="00F921BD" w:rsidP="00EB289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 технічної документації із</w:t>
      </w:r>
      <w:r w:rsidR="00EB2892">
        <w:rPr>
          <w:rFonts w:ascii="Times New Roman" w:hAnsi="Times New Roman" w:cs="Times New Roman"/>
          <w:sz w:val="24"/>
          <w:szCs w:val="24"/>
        </w:rPr>
        <w:t xml:space="preserve"> землеустрою щодо </w:t>
      </w:r>
      <w:r w:rsidRPr="00EB2892">
        <w:rPr>
          <w:rFonts w:ascii="Times New Roman" w:hAnsi="Times New Roman" w:cs="Times New Roman"/>
          <w:sz w:val="24"/>
          <w:szCs w:val="24"/>
        </w:rPr>
        <w:t>встановлення (відновлення) меж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</w:t>
      </w:r>
      <w:r w:rsidR="00334A0E">
        <w:rPr>
          <w:rFonts w:ascii="Times New Roman" w:hAnsi="Times New Roman" w:cs="Times New Roman"/>
          <w:sz w:val="24"/>
          <w:szCs w:val="24"/>
        </w:rPr>
        <w:t>ельної ділянки на місцевості (в</w:t>
      </w:r>
      <w:r w:rsidR="00334A0E" w:rsidRPr="00334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7F31">
        <w:rPr>
          <w:rFonts w:ascii="Times New Roman" w:hAnsi="Times New Roman" w:cs="Times New Roman"/>
          <w:sz w:val="24"/>
          <w:szCs w:val="24"/>
        </w:rPr>
        <w:t>натурі)</w:t>
      </w:r>
      <w:r w:rsidR="00727F3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gramEnd"/>
      <w:r w:rsidR="00727F3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EB2892">
        <w:rPr>
          <w:rFonts w:ascii="Times New Roman" w:hAnsi="Times New Roman" w:cs="Times New Roman"/>
          <w:sz w:val="24"/>
          <w:szCs w:val="24"/>
        </w:rPr>
        <w:t>гр. Павленку А.А.</w:t>
      </w:r>
    </w:p>
    <w:p w:rsidR="00F921BD" w:rsidRPr="00EB2892" w:rsidRDefault="00F921BD" w:rsidP="00EB289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Павлівському О.І.</w:t>
      </w:r>
    </w:p>
    <w:p w:rsidR="00F921BD" w:rsidRPr="00EB2892" w:rsidRDefault="00F921BD" w:rsidP="00EB289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 xml:space="preserve">земельної ділянки у власність гр. Слончак Н.М. </w:t>
      </w:r>
    </w:p>
    <w:p w:rsidR="00F921BD" w:rsidRDefault="00F921BD" w:rsidP="00EB289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Смілянській Т.І.</w:t>
      </w:r>
    </w:p>
    <w:p w:rsidR="0080699D" w:rsidRPr="0080699D" w:rsidRDefault="0080699D" w:rsidP="00A22DB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99D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щодо відведення земельної ділянки у власність гр. Смілянцю А.Ю.</w:t>
      </w:r>
    </w:p>
    <w:p w:rsidR="00F921BD" w:rsidRPr="00EB2892" w:rsidRDefault="00F921BD" w:rsidP="00A22DB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Терещенку В.С.</w:t>
      </w:r>
    </w:p>
    <w:p w:rsidR="00F921BD" w:rsidRDefault="00F921BD" w:rsidP="00A22DB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sz w:val="24"/>
          <w:szCs w:val="24"/>
        </w:rPr>
        <w:t>Про надання дозволу на розробку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>земельної ділянки у власність гр. Шевченко О.О.</w:t>
      </w:r>
    </w:p>
    <w:p w:rsidR="0080699D" w:rsidRPr="0080699D" w:rsidRDefault="0080699D" w:rsidP="00A22DB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ділянкиу власність гр. Борошнюку М.М.</w:t>
      </w:r>
    </w:p>
    <w:p w:rsidR="0080699D" w:rsidRDefault="0080699D" w:rsidP="00A22DB1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цільове призначення якої змінюється гр. Бендюженка С.В.</w:t>
      </w:r>
    </w:p>
    <w:p w:rsidR="0080699D" w:rsidRPr="00EB2892" w:rsidRDefault="0080699D" w:rsidP="008F440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у власність гр. Дрозд Л.С.</w:t>
      </w:r>
    </w:p>
    <w:p w:rsidR="0080699D" w:rsidRPr="00317C44" w:rsidRDefault="0080699D" w:rsidP="008F440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EB2892">
        <w:rPr>
          <w:rFonts w:ascii="Times New Roman" w:hAnsi="Times New Roman" w:cs="Times New Roman"/>
          <w:sz w:val="24"/>
          <w:szCs w:val="24"/>
          <w:lang w:val="uk-UA"/>
        </w:rPr>
        <w:t>Мартиненко В.М</w:t>
      </w: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80699D" w:rsidRPr="00EB2892" w:rsidRDefault="0080699D" w:rsidP="008F440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892">
        <w:rPr>
          <w:rFonts w:ascii="Times New Roman" w:hAnsi="Times New Roman" w:cs="Times New Roman"/>
          <w:bCs/>
          <w:sz w:val="24"/>
          <w:szCs w:val="24"/>
        </w:rPr>
        <w:t>Про затвердження проекту землеустрою щодо відведення земельної ділянки</w:t>
      </w: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bCs/>
          <w:sz w:val="24"/>
          <w:szCs w:val="24"/>
        </w:rPr>
        <w:t xml:space="preserve">у спільну часткову власність </w:t>
      </w:r>
      <w:r w:rsidRPr="00EB2892">
        <w:rPr>
          <w:rFonts w:ascii="Times New Roman" w:hAnsi="Times New Roman" w:cs="Times New Roman"/>
          <w:sz w:val="24"/>
          <w:szCs w:val="24"/>
        </w:rPr>
        <w:t>гр. Парасків Л.Л.,</w:t>
      </w: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B2892">
        <w:rPr>
          <w:rFonts w:ascii="Times New Roman" w:hAnsi="Times New Roman" w:cs="Times New Roman"/>
          <w:sz w:val="24"/>
          <w:szCs w:val="24"/>
        </w:rPr>
        <w:t xml:space="preserve">гр. Милокост Н.С., гр. Кадирбаєвій Л.П.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EB2892">
        <w:rPr>
          <w:rFonts w:ascii="Times New Roman" w:hAnsi="Times New Roman" w:cs="Times New Roman"/>
          <w:sz w:val="24"/>
          <w:szCs w:val="24"/>
        </w:rPr>
        <w:t>гр. Носихіній Г.С.</w:t>
      </w:r>
    </w:p>
    <w:p w:rsidR="0080699D" w:rsidRPr="00EB2892" w:rsidRDefault="0080699D" w:rsidP="008F440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 гр. Овсієнку М.М.</w:t>
      </w:r>
    </w:p>
    <w:p w:rsidR="0080699D" w:rsidRPr="008F4402" w:rsidRDefault="0080699D" w:rsidP="008F440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 щодо відведення земельної ділянки цільове призначення якої змінюється гр. Підлісної Н.М.</w:t>
      </w:r>
    </w:p>
    <w:p w:rsidR="00F921BD" w:rsidRPr="00EB2892" w:rsidRDefault="00F921BD" w:rsidP="00EB289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 щодо відведення земельної ділянки у власність гр. </w:t>
      </w:r>
      <w:r w:rsidRPr="00EB2892">
        <w:rPr>
          <w:rFonts w:ascii="Times New Roman" w:hAnsi="Times New Roman" w:cs="Times New Roman"/>
          <w:sz w:val="24"/>
          <w:szCs w:val="24"/>
        </w:rPr>
        <w:t>Шпак Л.Т</w:t>
      </w: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921BD" w:rsidRDefault="00F921BD" w:rsidP="00EB289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r w:rsidRPr="00EB2892">
        <w:rPr>
          <w:rFonts w:ascii="Times New Roman" w:hAnsi="Times New Roman" w:cs="Times New Roman"/>
          <w:sz w:val="24"/>
          <w:szCs w:val="24"/>
        </w:rPr>
        <w:t>Шпилевському І.В</w:t>
      </w:r>
      <w:r w:rsidRPr="00EB28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8C63FD" w:rsidRPr="00EB2892" w:rsidRDefault="008C63FD" w:rsidP="00EB2892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із землеустрою товариству з обмеженою відповідальністю «ВИШГОРОД ПЛАЗА»</w:t>
      </w:r>
    </w:p>
    <w:p w:rsidR="00F20030" w:rsidRPr="00F20030" w:rsidRDefault="00F20030" w:rsidP="00F2003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2003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727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F2003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F20030" w:rsidRPr="00F20030" w:rsidRDefault="00F20030" w:rsidP="00F20030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0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20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F20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F20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F20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F20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F20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F20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О. Момот</w:t>
      </w:r>
    </w:p>
    <w:p w:rsidR="003C04D5" w:rsidRPr="00F921BD" w:rsidRDefault="003C04D5" w:rsidP="006A642A">
      <w:pPr>
        <w:rPr>
          <w:b/>
          <w:lang w:val="uk-UA"/>
        </w:rPr>
      </w:pPr>
    </w:p>
    <w:sectPr w:rsidR="003C04D5" w:rsidRPr="00F921BD" w:rsidSect="0075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0E39"/>
    <w:multiLevelType w:val="hybridMultilevel"/>
    <w:tmpl w:val="3BE2B41C"/>
    <w:lvl w:ilvl="0" w:tplc="47285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D32260"/>
    <w:multiLevelType w:val="hybridMultilevel"/>
    <w:tmpl w:val="B0B22FA8"/>
    <w:lvl w:ilvl="0" w:tplc="B6B251D6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4A"/>
    <w:rsid w:val="001A7F92"/>
    <w:rsid w:val="00264070"/>
    <w:rsid w:val="00301BA4"/>
    <w:rsid w:val="00317C44"/>
    <w:rsid w:val="00334A0E"/>
    <w:rsid w:val="0036614A"/>
    <w:rsid w:val="00372A35"/>
    <w:rsid w:val="003C04D5"/>
    <w:rsid w:val="004000D5"/>
    <w:rsid w:val="004D1F02"/>
    <w:rsid w:val="00634DBC"/>
    <w:rsid w:val="006A4901"/>
    <w:rsid w:val="006A642A"/>
    <w:rsid w:val="00727F31"/>
    <w:rsid w:val="00757894"/>
    <w:rsid w:val="007E11C5"/>
    <w:rsid w:val="0080699D"/>
    <w:rsid w:val="008165DA"/>
    <w:rsid w:val="008576A6"/>
    <w:rsid w:val="008C63FD"/>
    <w:rsid w:val="008F4402"/>
    <w:rsid w:val="009B3F09"/>
    <w:rsid w:val="00A119E2"/>
    <w:rsid w:val="00A22DB1"/>
    <w:rsid w:val="00B04992"/>
    <w:rsid w:val="00B06A60"/>
    <w:rsid w:val="00C407D2"/>
    <w:rsid w:val="00C84365"/>
    <w:rsid w:val="00CF69B0"/>
    <w:rsid w:val="00D02AE1"/>
    <w:rsid w:val="00D51887"/>
    <w:rsid w:val="00D82D02"/>
    <w:rsid w:val="00EB2892"/>
    <w:rsid w:val="00ED2379"/>
    <w:rsid w:val="00F20030"/>
    <w:rsid w:val="00F921BD"/>
    <w:rsid w:val="00FA5E2A"/>
    <w:rsid w:val="00FD7B18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624D"/>
  <w15:chartTrackingRefBased/>
  <w15:docId w15:val="{34648774-45C3-4526-ACF1-A595A147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1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3661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661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3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2018-07-12T13:12:00Z</cp:lastPrinted>
  <dcterms:created xsi:type="dcterms:W3CDTF">2018-07-10T11:23:00Z</dcterms:created>
  <dcterms:modified xsi:type="dcterms:W3CDTF">2018-07-12T13:14:00Z</dcterms:modified>
</cp:coreProperties>
</file>