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FD" w:rsidRPr="008A1085" w:rsidRDefault="00752AFD" w:rsidP="00752AFD">
      <w:pPr>
        <w:pStyle w:val="Iauiue"/>
        <w:ind w:firstLine="851"/>
        <w:rPr>
          <w:rFonts w:ascii="Journal" w:hAnsi="Journal"/>
          <w:lang w:val="uk-UA"/>
        </w:rPr>
      </w:pPr>
      <w:r>
        <w:rPr>
          <w:rFonts w:asciiTheme="minorHAnsi" w:hAnsiTheme="minorHAnsi"/>
          <w:lang w:val="uk-UA"/>
        </w:rPr>
        <w:t xml:space="preserve">                                                                        </w:t>
      </w:r>
      <w:r>
        <w:rPr>
          <w:rFonts w:ascii="Journal" w:hAnsi="Journal"/>
          <w:noProof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FD" w:rsidRPr="008A1085" w:rsidRDefault="00752AFD" w:rsidP="00752AFD">
      <w:pPr>
        <w:pStyle w:val="caaieiaie6"/>
        <w:rPr>
          <w:rFonts w:ascii="Times New Roman CYR" w:hAnsi="Times New Roman CYR"/>
          <w:sz w:val="28"/>
          <w:lang w:val="uk-UA"/>
        </w:rPr>
      </w:pPr>
      <w:r w:rsidRPr="008A1085">
        <w:rPr>
          <w:rFonts w:ascii="Times New Roman CYR" w:hAnsi="Times New Roman CYR"/>
          <w:sz w:val="28"/>
          <w:lang w:val="uk-UA"/>
        </w:rPr>
        <w:t>УКРАЇНА</w:t>
      </w:r>
    </w:p>
    <w:p w:rsidR="00752AFD" w:rsidRPr="008A1085" w:rsidRDefault="00752AFD" w:rsidP="00752AF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8A1085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52AFD" w:rsidRPr="008A1085" w:rsidRDefault="00752AFD" w:rsidP="00752AF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52AFD" w:rsidRPr="008A1085" w:rsidRDefault="00752AFD" w:rsidP="00752AF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752AFD" w:rsidRPr="00752AFD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</w:rPr>
      </w:pPr>
    </w:p>
    <w:p w:rsidR="00752AFD" w:rsidRPr="00752AFD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  <w:lang w:val="uk-UA"/>
        </w:rPr>
      </w:pPr>
      <w:r w:rsidRPr="00232972">
        <w:rPr>
          <w:rFonts w:ascii="Times New Roman CYR" w:hAnsi="Times New Roman CYR"/>
          <w:b/>
          <w:spacing w:val="60"/>
          <w:sz w:val="24"/>
          <w:szCs w:val="24"/>
          <w:lang w:val="uk-UA"/>
        </w:rPr>
        <w:t>РОЗПОРЯДЖЕННЯ</w:t>
      </w:r>
      <w:r w:rsidRPr="00232972">
        <w:rPr>
          <w:spacing w:val="60"/>
          <w:sz w:val="24"/>
          <w:szCs w:val="24"/>
          <w:lang w:val="uk-UA"/>
        </w:rPr>
        <w:t xml:space="preserve"> </w:t>
      </w:r>
      <w:r w:rsidR="0073546A">
        <w:rPr>
          <w:rFonts w:ascii="Times New Roman CYR" w:hAnsi="Times New Roman CYR"/>
          <w:b/>
          <w:spacing w:val="60"/>
          <w:sz w:val="24"/>
          <w:szCs w:val="24"/>
          <w:lang w:val="uk-UA"/>
        </w:rPr>
        <w:t>№29</w:t>
      </w:r>
    </w:p>
    <w:p w:rsidR="00752AFD" w:rsidRPr="00232972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</w:rPr>
      </w:pPr>
    </w:p>
    <w:p w:rsidR="00752AFD" w:rsidRPr="006A175B" w:rsidRDefault="00752AFD" w:rsidP="00752AFD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</w:rPr>
      </w:pPr>
    </w:p>
    <w:p w:rsidR="00752AFD" w:rsidRPr="00232972" w:rsidRDefault="00752AFD" w:rsidP="00752AF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</w:t>
      </w:r>
      <w:r w:rsidRPr="00411B5F">
        <w:rPr>
          <w:sz w:val="24"/>
          <w:szCs w:val="24"/>
        </w:rPr>
        <w:t xml:space="preserve"> </w:t>
      </w:r>
      <w:r w:rsidR="00A7744A">
        <w:rPr>
          <w:sz w:val="24"/>
          <w:szCs w:val="24"/>
          <w:lang w:val="uk-UA"/>
        </w:rPr>
        <w:t>0</w:t>
      </w:r>
      <w:r w:rsidR="0073546A">
        <w:rPr>
          <w:sz w:val="24"/>
          <w:szCs w:val="24"/>
          <w:lang w:val="uk-UA"/>
        </w:rPr>
        <w:t>5</w:t>
      </w:r>
      <w:r w:rsidR="006F224B">
        <w:rPr>
          <w:sz w:val="24"/>
          <w:szCs w:val="24"/>
          <w:lang w:val="uk-UA"/>
        </w:rPr>
        <w:t xml:space="preserve"> березня</w:t>
      </w:r>
      <w:r w:rsidR="00044D8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201</w:t>
      </w:r>
      <w:r w:rsidR="006F224B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</w:t>
      </w:r>
      <w:r w:rsidRPr="00232972">
        <w:rPr>
          <w:sz w:val="24"/>
          <w:szCs w:val="24"/>
          <w:lang w:val="uk-UA"/>
        </w:rPr>
        <w:t xml:space="preserve">                                                                      </w:t>
      </w:r>
      <w:r w:rsidRPr="00232972">
        <w:rPr>
          <w:sz w:val="24"/>
          <w:szCs w:val="24"/>
        </w:rPr>
        <w:t xml:space="preserve">      </w:t>
      </w:r>
      <w:r>
        <w:rPr>
          <w:sz w:val="24"/>
          <w:szCs w:val="24"/>
          <w:lang w:val="uk-UA"/>
        </w:rPr>
        <w:t xml:space="preserve">                  </w:t>
      </w:r>
      <w:r w:rsidRPr="00232972">
        <w:rPr>
          <w:sz w:val="24"/>
          <w:szCs w:val="24"/>
          <w:lang w:val="uk-UA"/>
        </w:rPr>
        <w:t xml:space="preserve">  м. Вишгород</w:t>
      </w:r>
    </w:p>
    <w:p w:rsidR="00752AFD" w:rsidRPr="00232972" w:rsidRDefault="00752AFD" w:rsidP="00752AFD">
      <w:pPr>
        <w:pStyle w:val="Iauiue"/>
        <w:ind w:firstLine="540"/>
        <w:rPr>
          <w:sz w:val="24"/>
          <w:szCs w:val="24"/>
          <w:lang w:val="uk-UA"/>
        </w:rPr>
      </w:pP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  <w:r>
        <w:rPr>
          <w:b/>
          <w:bCs/>
          <w:szCs w:val="24"/>
        </w:rPr>
        <w:t>Про відзначення</w:t>
      </w:r>
      <w:r w:rsidRPr="00B74C6E">
        <w:rPr>
          <w:b/>
          <w:bCs/>
          <w:szCs w:val="24"/>
        </w:rPr>
        <w:t xml:space="preserve"> у місті Вишгороді</w:t>
      </w: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  <w:r>
        <w:rPr>
          <w:b/>
          <w:bCs/>
          <w:szCs w:val="24"/>
        </w:rPr>
        <w:t xml:space="preserve">свята </w:t>
      </w:r>
      <w:r w:rsidR="00E044D4">
        <w:rPr>
          <w:b/>
          <w:bCs/>
          <w:szCs w:val="24"/>
        </w:rPr>
        <w:t xml:space="preserve">проводів зими </w:t>
      </w: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</w:p>
    <w:p w:rsidR="00330DFF" w:rsidRDefault="00330DFF" w:rsidP="00752AFD">
      <w:pPr>
        <w:autoSpaceDE/>
        <w:autoSpaceDN/>
        <w:adjustRightInd/>
        <w:rPr>
          <w:b/>
          <w:bCs/>
          <w:szCs w:val="24"/>
        </w:rPr>
      </w:pPr>
    </w:p>
    <w:p w:rsidR="00752AFD" w:rsidRPr="00711337" w:rsidRDefault="00752AFD" w:rsidP="00711337">
      <w:pPr>
        <w:autoSpaceDE/>
        <w:autoSpaceDN/>
        <w:adjustRightInd/>
        <w:ind w:firstLine="708"/>
        <w:jc w:val="both"/>
        <w:rPr>
          <w:b/>
          <w:bCs/>
          <w:szCs w:val="24"/>
        </w:rPr>
      </w:pPr>
      <w:r>
        <w:rPr>
          <w:szCs w:val="24"/>
        </w:rPr>
        <w:t xml:space="preserve">З метою забезпечення народних традицій та організації змістовного дозвілля мешканців міста, </w:t>
      </w:r>
      <w:r w:rsidRPr="00835B23">
        <w:rPr>
          <w:szCs w:val="24"/>
        </w:rPr>
        <w:t>вирішення на належному рівні художньо-організаційних та інших питань, які забез</w:t>
      </w:r>
      <w:r>
        <w:rPr>
          <w:szCs w:val="24"/>
        </w:rPr>
        <w:t>печать високу якість проведення</w:t>
      </w:r>
      <w:r w:rsidRPr="00835B23">
        <w:rPr>
          <w:szCs w:val="24"/>
        </w:rPr>
        <w:t xml:space="preserve"> свята</w:t>
      </w:r>
      <w:r>
        <w:rPr>
          <w:szCs w:val="24"/>
        </w:rPr>
        <w:t xml:space="preserve"> </w:t>
      </w:r>
      <w:r w:rsidR="00044D86">
        <w:rPr>
          <w:bCs/>
          <w:szCs w:val="24"/>
        </w:rPr>
        <w:t>проводів зими</w:t>
      </w:r>
      <w:r w:rsidRPr="00711337">
        <w:rPr>
          <w:szCs w:val="24"/>
        </w:rPr>
        <w:t>,</w:t>
      </w:r>
      <w:r>
        <w:rPr>
          <w:szCs w:val="24"/>
        </w:rPr>
        <w:t xml:space="preserve"> на виконання Програми культурно-масових заходів, здійснення представницьких та інших заходів у м. Вишгороді на 201</w:t>
      </w:r>
      <w:r w:rsidR="006F224B" w:rsidRPr="006F224B">
        <w:rPr>
          <w:szCs w:val="24"/>
        </w:rPr>
        <w:t>9</w:t>
      </w:r>
      <w:r>
        <w:rPr>
          <w:szCs w:val="24"/>
        </w:rPr>
        <w:t xml:space="preserve"> рік, </w:t>
      </w:r>
      <w:r>
        <w:t>затвердженої  рішенням Вишгородської міської ради від 2</w:t>
      </w:r>
      <w:r w:rsidR="006F224B" w:rsidRPr="006F224B">
        <w:t>1</w:t>
      </w:r>
      <w:r>
        <w:t xml:space="preserve"> грудня 201</w:t>
      </w:r>
      <w:r w:rsidR="006F224B" w:rsidRPr="006F224B">
        <w:t>8</w:t>
      </w:r>
      <w:r>
        <w:t xml:space="preserve"> р. № 19/2,</w:t>
      </w:r>
      <w:r w:rsidRPr="00B74C6E">
        <w:rPr>
          <w:szCs w:val="24"/>
        </w:rPr>
        <w:t xml:space="preserve"> </w:t>
      </w:r>
      <w:r>
        <w:t>керуючись п/п 3, п б ст. 38 Закону України «Про місцеве самоврядування в Україні»:</w:t>
      </w:r>
    </w:p>
    <w:p w:rsidR="00752AFD" w:rsidRDefault="00752AFD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Default="00752AFD" w:rsidP="00A65F55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 w:rsidRPr="00A65F55">
        <w:rPr>
          <w:szCs w:val="24"/>
        </w:rPr>
        <w:t xml:space="preserve">Провести </w:t>
      </w:r>
      <w:r w:rsidR="006F224B">
        <w:rPr>
          <w:b/>
          <w:szCs w:val="24"/>
          <w:lang w:val="ru-RU"/>
        </w:rPr>
        <w:t>10</w:t>
      </w:r>
      <w:r w:rsidRPr="00A65F55">
        <w:rPr>
          <w:b/>
          <w:szCs w:val="24"/>
        </w:rPr>
        <w:t xml:space="preserve"> </w:t>
      </w:r>
      <w:proofErr w:type="spellStart"/>
      <w:r w:rsidR="006F224B">
        <w:rPr>
          <w:b/>
          <w:szCs w:val="24"/>
          <w:lang w:val="ru-RU"/>
        </w:rPr>
        <w:t>березня</w:t>
      </w:r>
      <w:proofErr w:type="spellEnd"/>
      <w:r w:rsidRPr="00A65F55">
        <w:rPr>
          <w:b/>
          <w:szCs w:val="24"/>
        </w:rPr>
        <w:t xml:space="preserve"> 201</w:t>
      </w:r>
      <w:r w:rsidR="006F224B">
        <w:rPr>
          <w:b/>
          <w:szCs w:val="24"/>
          <w:lang w:val="ru-RU"/>
        </w:rPr>
        <w:t>9</w:t>
      </w:r>
      <w:r w:rsidRPr="00A65F55">
        <w:rPr>
          <w:b/>
          <w:szCs w:val="24"/>
        </w:rPr>
        <w:t xml:space="preserve"> року</w:t>
      </w:r>
      <w:r w:rsidRPr="00A65F55">
        <w:rPr>
          <w:szCs w:val="24"/>
        </w:rPr>
        <w:t xml:space="preserve"> о </w:t>
      </w:r>
      <w:r w:rsidR="00FE35C0" w:rsidRPr="00A7744A">
        <w:rPr>
          <w:b/>
          <w:szCs w:val="24"/>
        </w:rPr>
        <w:t>1</w:t>
      </w:r>
      <w:r w:rsidR="006F224B">
        <w:rPr>
          <w:b/>
          <w:szCs w:val="24"/>
          <w:lang w:val="ru-RU"/>
        </w:rPr>
        <w:t>4</w:t>
      </w:r>
      <w:r w:rsidRPr="00A7744A">
        <w:rPr>
          <w:b/>
          <w:szCs w:val="24"/>
          <w:vertAlign w:val="superscript"/>
        </w:rPr>
        <w:t xml:space="preserve">00 </w:t>
      </w:r>
      <w:r w:rsidRPr="00A7744A">
        <w:rPr>
          <w:b/>
          <w:szCs w:val="24"/>
        </w:rPr>
        <w:t>год</w:t>
      </w:r>
      <w:r w:rsidR="00FE35C0" w:rsidRPr="00A7744A">
        <w:rPr>
          <w:b/>
          <w:szCs w:val="24"/>
        </w:rPr>
        <w:t>.</w:t>
      </w:r>
      <w:r w:rsidRPr="00A65F55">
        <w:rPr>
          <w:szCs w:val="24"/>
        </w:rPr>
        <w:t xml:space="preserve"> на площі біля БК «Енергетик» у </w:t>
      </w:r>
      <w:r w:rsidR="00FE35C0" w:rsidRPr="00A65F55">
        <w:rPr>
          <w:szCs w:val="24"/>
        </w:rPr>
        <w:t xml:space="preserve">                           </w:t>
      </w:r>
      <w:r w:rsidRPr="00A65F55">
        <w:rPr>
          <w:szCs w:val="24"/>
        </w:rPr>
        <w:t xml:space="preserve">м. Вишгороді загальноміське свято </w:t>
      </w:r>
      <w:r w:rsidR="00711337" w:rsidRPr="00A65F55">
        <w:rPr>
          <w:bCs/>
          <w:szCs w:val="24"/>
        </w:rPr>
        <w:t>проводів зими</w:t>
      </w:r>
      <w:r w:rsidRPr="00A65F55">
        <w:rPr>
          <w:szCs w:val="24"/>
        </w:rPr>
        <w:t xml:space="preserve">. </w:t>
      </w:r>
    </w:p>
    <w:p w:rsidR="00A65F55" w:rsidRDefault="00A65F55" w:rsidP="00A65F55">
      <w:pPr>
        <w:pStyle w:val="a6"/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Pr="0073546A" w:rsidRDefault="00A65F55" w:rsidP="0073546A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>
        <w:rPr>
          <w:szCs w:val="24"/>
        </w:rPr>
        <w:t xml:space="preserve">Затвердити склад організаційного комітету </w:t>
      </w:r>
      <w:r w:rsidRPr="00A65F55">
        <w:rPr>
          <w:szCs w:val="24"/>
          <w:lang w:val="ru-RU"/>
        </w:rPr>
        <w:t>з</w:t>
      </w:r>
      <w:r w:rsidRPr="00A65F55">
        <w:rPr>
          <w:szCs w:val="24"/>
        </w:rPr>
        <w:t xml:space="preserve"> підготовки та проведення свята </w:t>
      </w:r>
      <w:r w:rsidRPr="00A65F55">
        <w:rPr>
          <w:bCs/>
          <w:szCs w:val="24"/>
        </w:rPr>
        <w:t xml:space="preserve">проводів зими </w:t>
      </w:r>
      <w:r>
        <w:rPr>
          <w:szCs w:val="24"/>
        </w:rPr>
        <w:t>(Додаток 1)</w:t>
      </w:r>
      <w:r w:rsidR="0073546A">
        <w:rPr>
          <w:szCs w:val="24"/>
        </w:rPr>
        <w:t>.</w:t>
      </w:r>
    </w:p>
    <w:p w:rsidR="00FE35C0" w:rsidRPr="00FE35C0" w:rsidRDefault="00FE35C0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szCs w:val="24"/>
        </w:rPr>
      </w:pPr>
      <w:r w:rsidRPr="00650003">
        <w:t>Начальнику фінансово-бухгалтерс</w:t>
      </w:r>
      <w:r>
        <w:t xml:space="preserve">ького відділу </w:t>
      </w:r>
      <w:proofErr w:type="spellStart"/>
      <w:r>
        <w:t>Мирієвському</w:t>
      </w:r>
      <w:proofErr w:type="spellEnd"/>
      <w:r>
        <w:t xml:space="preserve"> І.В. здійснити оплату заходів, подарунків та призів переможцям конкурсів та змагань, </w:t>
      </w:r>
      <w:r w:rsidRPr="00650003">
        <w:t>відповідно до чинного законодавства.</w:t>
      </w:r>
    </w:p>
    <w:p w:rsidR="00752AFD" w:rsidRDefault="00752AFD" w:rsidP="0028308D">
      <w:pPr>
        <w:tabs>
          <w:tab w:val="left" w:pos="851"/>
          <w:tab w:val="left" w:pos="900"/>
        </w:tabs>
        <w:jc w:val="both"/>
        <w:rPr>
          <w:szCs w:val="24"/>
        </w:rPr>
      </w:pPr>
    </w:p>
    <w:p w:rsidR="00752AFD" w:rsidRPr="00A65F55" w:rsidRDefault="009C4530" w:rsidP="00A65F55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szCs w:val="24"/>
        </w:rPr>
      </w:pPr>
      <w:r>
        <w:rPr>
          <w:szCs w:val="24"/>
        </w:rPr>
        <w:t>Повідомити місцеві ЗМІ щодо проведення заходів</w:t>
      </w:r>
      <w:r w:rsidR="00752AFD" w:rsidRPr="00A65F55">
        <w:rPr>
          <w:szCs w:val="24"/>
        </w:rPr>
        <w:t>.</w:t>
      </w:r>
    </w:p>
    <w:p w:rsidR="00752AFD" w:rsidRPr="00650003" w:rsidRDefault="00752AFD" w:rsidP="0028308D">
      <w:pPr>
        <w:tabs>
          <w:tab w:val="left" w:pos="851"/>
        </w:tabs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20"/>
          <w:tab w:val="left" w:pos="851"/>
        </w:tabs>
        <w:jc w:val="both"/>
        <w:rPr>
          <w:szCs w:val="24"/>
        </w:rPr>
      </w:pPr>
      <w:r w:rsidRPr="00A65F55">
        <w:rPr>
          <w:szCs w:val="24"/>
        </w:rPr>
        <w:t xml:space="preserve">Доручити директору </w:t>
      </w:r>
      <w:r w:rsidRPr="00A52520">
        <w:t xml:space="preserve">КП «Благоустрій-Вишгород» Вишгородської міської ради </w:t>
      </w:r>
      <w:r>
        <w:t xml:space="preserve">  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Pr="00A65F55">
        <w:rPr>
          <w:szCs w:val="24"/>
        </w:rPr>
        <w:t>привести в належний санітарний стан місце проведення урочистих заходів та організувати прибирання території після завершення.</w:t>
      </w:r>
    </w:p>
    <w:p w:rsidR="00330DFF" w:rsidRDefault="00330DFF" w:rsidP="0028308D">
      <w:pPr>
        <w:tabs>
          <w:tab w:val="left" w:pos="851"/>
        </w:tabs>
        <w:jc w:val="both"/>
        <w:rPr>
          <w:szCs w:val="24"/>
        </w:rPr>
      </w:pPr>
    </w:p>
    <w:p w:rsidR="00A7744A" w:rsidRDefault="00752AFD" w:rsidP="00A7744A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65F55">
        <w:rPr>
          <w:szCs w:val="24"/>
        </w:rPr>
        <w:t xml:space="preserve">Повідомити </w:t>
      </w:r>
      <w:r w:rsidR="00770FA8">
        <w:rPr>
          <w:szCs w:val="24"/>
        </w:rPr>
        <w:t xml:space="preserve">в.о. </w:t>
      </w:r>
      <w:r w:rsidRPr="00A65F55">
        <w:rPr>
          <w:szCs w:val="24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770FA8">
        <w:rPr>
          <w:szCs w:val="24"/>
        </w:rPr>
        <w:t>Бежука</w:t>
      </w:r>
      <w:proofErr w:type="spellEnd"/>
      <w:r w:rsidR="00770FA8">
        <w:rPr>
          <w:szCs w:val="24"/>
        </w:rPr>
        <w:t xml:space="preserve"> Р.М.</w:t>
      </w:r>
      <w:r w:rsidRPr="00A65F55">
        <w:rPr>
          <w:szCs w:val="24"/>
        </w:rPr>
        <w:t xml:space="preserve"> про проведення </w:t>
      </w:r>
      <w:r w:rsidRPr="00A65F55">
        <w:rPr>
          <w:color w:val="000000"/>
          <w:szCs w:val="24"/>
        </w:rPr>
        <w:t xml:space="preserve">заходів присвячених загальноміському </w:t>
      </w:r>
      <w:r w:rsidRPr="00A65F55">
        <w:rPr>
          <w:szCs w:val="24"/>
        </w:rPr>
        <w:t>святу</w:t>
      </w:r>
      <w:r w:rsidR="00711337" w:rsidRPr="00A65F55">
        <w:rPr>
          <w:szCs w:val="24"/>
        </w:rPr>
        <w:t xml:space="preserve"> </w:t>
      </w:r>
      <w:r w:rsidR="00711337" w:rsidRPr="00A65F55">
        <w:rPr>
          <w:bCs/>
          <w:szCs w:val="24"/>
        </w:rPr>
        <w:t xml:space="preserve">проводів зими </w:t>
      </w:r>
      <w:r w:rsidR="00A65F55">
        <w:rPr>
          <w:szCs w:val="24"/>
        </w:rPr>
        <w:t>1</w:t>
      </w:r>
      <w:r w:rsidR="00770FA8">
        <w:rPr>
          <w:szCs w:val="24"/>
        </w:rPr>
        <w:t>0</w:t>
      </w:r>
      <w:r w:rsidRPr="00A65F55">
        <w:rPr>
          <w:szCs w:val="24"/>
        </w:rPr>
        <w:t xml:space="preserve"> </w:t>
      </w:r>
      <w:r w:rsidR="00770FA8">
        <w:rPr>
          <w:szCs w:val="24"/>
        </w:rPr>
        <w:t>березня</w:t>
      </w:r>
      <w:r w:rsidRPr="00A65F55">
        <w:rPr>
          <w:szCs w:val="24"/>
        </w:rPr>
        <w:t xml:space="preserve"> 201</w:t>
      </w:r>
      <w:r w:rsidR="00770FA8">
        <w:rPr>
          <w:szCs w:val="24"/>
        </w:rPr>
        <w:t xml:space="preserve">9 </w:t>
      </w:r>
      <w:r w:rsidRPr="00A65F55">
        <w:rPr>
          <w:szCs w:val="24"/>
        </w:rPr>
        <w:t xml:space="preserve">року о </w:t>
      </w:r>
      <w:r w:rsidR="00FE35C0" w:rsidRPr="00A65F55">
        <w:rPr>
          <w:szCs w:val="24"/>
        </w:rPr>
        <w:t>1</w:t>
      </w:r>
      <w:r w:rsidR="00770FA8">
        <w:rPr>
          <w:szCs w:val="24"/>
        </w:rPr>
        <w:t>4</w:t>
      </w:r>
      <w:r w:rsidRPr="00A65F55">
        <w:rPr>
          <w:szCs w:val="24"/>
          <w:vertAlign w:val="superscript"/>
        </w:rPr>
        <w:t>00</w:t>
      </w:r>
      <w:r w:rsidR="00711337" w:rsidRPr="00A65F55">
        <w:rPr>
          <w:szCs w:val="24"/>
        </w:rPr>
        <w:t xml:space="preserve"> </w:t>
      </w:r>
      <w:r w:rsidRPr="00A65F55">
        <w:rPr>
          <w:szCs w:val="24"/>
        </w:rPr>
        <w:t xml:space="preserve">год. на площі біля БК «Енергетик» у м. Вишгороді для забезпечення правопорядку. </w:t>
      </w:r>
    </w:p>
    <w:p w:rsidR="00A7744A" w:rsidRDefault="00A7744A" w:rsidP="00A7744A">
      <w:pPr>
        <w:pStyle w:val="a6"/>
        <w:tabs>
          <w:tab w:val="left" w:pos="851"/>
        </w:tabs>
        <w:jc w:val="both"/>
        <w:rPr>
          <w:szCs w:val="24"/>
        </w:rPr>
      </w:pPr>
    </w:p>
    <w:p w:rsidR="00330DFF" w:rsidRPr="00A7744A" w:rsidRDefault="00752AFD" w:rsidP="00A7744A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7744A">
        <w:rPr>
          <w:szCs w:val="24"/>
        </w:rPr>
        <w:t xml:space="preserve">Повідомити </w:t>
      </w:r>
      <w:r w:rsidR="00A7744A" w:rsidRPr="00A7744A">
        <w:rPr>
          <w:szCs w:val="24"/>
        </w:rPr>
        <w:t>головного лікаря КЗ «Вишгородський районний центр первинної медико-санітарної допомоги» Морозову О.В.</w:t>
      </w:r>
      <w:r w:rsidR="00A7744A">
        <w:rPr>
          <w:szCs w:val="24"/>
        </w:rPr>
        <w:t xml:space="preserve"> </w:t>
      </w:r>
      <w:r w:rsidRPr="00A7744A">
        <w:rPr>
          <w:szCs w:val="24"/>
        </w:rPr>
        <w:t xml:space="preserve">про проведення </w:t>
      </w:r>
      <w:r w:rsidRPr="00A7744A">
        <w:rPr>
          <w:color w:val="000000"/>
          <w:szCs w:val="24"/>
        </w:rPr>
        <w:t xml:space="preserve">заходів присвячених загальноміському </w:t>
      </w:r>
      <w:r w:rsidRPr="00A7744A">
        <w:rPr>
          <w:szCs w:val="24"/>
        </w:rPr>
        <w:t xml:space="preserve">святу </w:t>
      </w:r>
      <w:r w:rsidR="00A65F55" w:rsidRPr="00A7744A">
        <w:rPr>
          <w:bCs/>
          <w:szCs w:val="24"/>
        </w:rPr>
        <w:t>проводів зими</w:t>
      </w:r>
      <w:r w:rsidR="00711337" w:rsidRPr="00A7744A">
        <w:rPr>
          <w:szCs w:val="24"/>
        </w:rPr>
        <w:t xml:space="preserve"> </w:t>
      </w:r>
      <w:r w:rsidR="00A65F55" w:rsidRPr="00A7744A">
        <w:rPr>
          <w:szCs w:val="24"/>
        </w:rPr>
        <w:t>1</w:t>
      </w:r>
      <w:r w:rsidR="00770FA8">
        <w:rPr>
          <w:szCs w:val="24"/>
        </w:rPr>
        <w:t>0</w:t>
      </w:r>
      <w:r w:rsidRPr="00A7744A">
        <w:rPr>
          <w:szCs w:val="24"/>
        </w:rPr>
        <w:t xml:space="preserve"> </w:t>
      </w:r>
      <w:r w:rsidR="00770FA8">
        <w:rPr>
          <w:szCs w:val="24"/>
        </w:rPr>
        <w:t>березня</w:t>
      </w:r>
      <w:r w:rsidRPr="00A7744A">
        <w:rPr>
          <w:szCs w:val="24"/>
        </w:rPr>
        <w:t xml:space="preserve"> 201</w:t>
      </w:r>
      <w:r w:rsidR="00770FA8">
        <w:rPr>
          <w:szCs w:val="24"/>
        </w:rPr>
        <w:t>9</w:t>
      </w:r>
      <w:r w:rsidRPr="00A7744A">
        <w:rPr>
          <w:szCs w:val="24"/>
        </w:rPr>
        <w:t xml:space="preserve"> року о </w:t>
      </w:r>
      <w:r w:rsidR="00FE35C0" w:rsidRPr="00A7744A">
        <w:rPr>
          <w:szCs w:val="24"/>
        </w:rPr>
        <w:t>1</w:t>
      </w:r>
      <w:r w:rsidR="00770FA8">
        <w:rPr>
          <w:szCs w:val="24"/>
        </w:rPr>
        <w:t>4</w:t>
      </w:r>
      <w:r w:rsidRPr="00A7744A">
        <w:rPr>
          <w:szCs w:val="24"/>
          <w:vertAlign w:val="superscript"/>
        </w:rPr>
        <w:t>00</w:t>
      </w:r>
      <w:r w:rsidRPr="00A7744A">
        <w:rPr>
          <w:szCs w:val="24"/>
        </w:rPr>
        <w:t xml:space="preserve"> год. на площі біля БК «Енергетик» у м. Вишгороді для забезпечення  готовності спеціальних медичних підрозділів центральної районної лікарні. </w:t>
      </w:r>
    </w:p>
    <w:p w:rsidR="00A65F55" w:rsidRDefault="00A65F55" w:rsidP="00A65F55">
      <w:pPr>
        <w:pStyle w:val="Iauiue"/>
        <w:tabs>
          <w:tab w:val="left" w:pos="851"/>
        </w:tabs>
        <w:ind w:left="720"/>
        <w:jc w:val="both"/>
        <w:rPr>
          <w:sz w:val="24"/>
          <w:szCs w:val="24"/>
          <w:lang w:val="uk-UA"/>
        </w:rPr>
      </w:pPr>
    </w:p>
    <w:p w:rsidR="00A65F55" w:rsidRPr="00A65F55" w:rsidRDefault="00A65F55" w:rsidP="00A65F55">
      <w:pPr>
        <w:pStyle w:val="a6"/>
        <w:numPr>
          <w:ilvl w:val="0"/>
          <w:numId w:val="1"/>
        </w:numPr>
        <w:tabs>
          <w:tab w:val="left" w:pos="-1843"/>
        </w:tabs>
        <w:jc w:val="both"/>
      </w:pPr>
      <w:r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Pr="007A023E">
        <w:rPr>
          <w:szCs w:val="24"/>
        </w:rPr>
        <w:t xml:space="preserve">про проведення </w:t>
      </w:r>
      <w:r w:rsidRPr="007A023E">
        <w:rPr>
          <w:color w:val="000000"/>
          <w:szCs w:val="24"/>
        </w:rPr>
        <w:t xml:space="preserve">заходів присвячених </w:t>
      </w:r>
      <w:r w:rsidRPr="00711337">
        <w:rPr>
          <w:color w:val="000000"/>
          <w:szCs w:val="24"/>
        </w:rPr>
        <w:lastRenderedPageBreak/>
        <w:t xml:space="preserve">загальноміському </w:t>
      </w:r>
      <w:r w:rsidRPr="00711337">
        <w:rPr>
          <w:szCs w:val="24"/>
        </w:rPr>
        <w:t xml:space="preserve">святу </w:t>
      </w:r>
      <w:r>
        <w:rPr>
          <w:bCs/>
          <w:szCs w:val="24"/>
        </w:rPr>
        <w:t xml:space="preserve">проводів </w:t>
      </w:r>
      <w:r w:rsidR="0073546A" w:rsidRPr="00A7744A">
        <w:rPr>
          <w:bCs/>
          <w:szCs w:val="24"/>
        </w:rPr>
        <w:t>зими</w:t>
      </w:r>
      <w:r w:rsidR="0073546A" w:rsidRPr="00A7744A">
        <w:rPr>
          <w:szCs w:val="24"/>
        </w:rPr>
        <w:t xml:space="preserve"> 1</w:t>
      </w:r>
      <w:r w:rsidR="0073546A">
        <w:rPr>
          <w:szCs w:val="24"/>
        </w:rPr>
        <w:t>0</w:t>
      </w:r>
      <w:r w:rsidR="0073546A" w:rsidRPr="00A7744A">
        <w:rPr>
          <w:szCs w:val="24"/>
        </w:rPr>
        <w:t xml:space="preserve"> </w:t>
      </w:r>
      <w:r w:rsidR="0073546A">
        <w:rPr>
          <w:szCs w:val="24"/>
        </w:rPr>
        <w:t>березня</w:t>
      </w:r>
      <w:r w:rsidR="0073546A" w:rsidRPr="00A7744A">
        <w:rPr>
          <w:szCs w:val="24"/>
        </w:rPr>
        <w:t xml:space="preserve"> 201</w:t>
      </w:r>
      <w:r w:rsidR="0073546A">
        <w:rPr>
          <w:szCs w:val="24"/>
        </w:rPr>
        <w:t>9</w:t>
      </w:r>
      <w:r w:rsidR="0073546A" w:rsidRPr="00A7744A">
        <w:rPr>
          <w:szCs w:val="24"/>
        </w:rPr>
        <w:t xml:space="preserve"> року о 1</w:t>
      </w:r>
      <w:r w:rsidR="0073546A">
        <w:rPr>
          <w:szCs w:val="24"/>
        </w:rPr>
        <w:t>4</w:t>
      </w:r>
      <w:r w:rsidR="0073546A" w:rsidRPr="00A7744A">
        <w:rPr>
          <w:szCs w:val="24"/>
          <w:vertAlign w:val="superscript"/>
        </w:rPr>
        <w:t>00</w:t>
      </w:r>
      <w:r w:rsidR="0073546A" w:rsidRPr="00A7744A">
        <w:rPr>
          <w:szCs w:val="24"/>
        </w:rPr>
        <w:t xml:space="preserve"> </w:t>
      </w:r>
      <w:r w:rsidR="0073546A">
        <w:rPr>
          <w:szCs w:val="24"/>
        </w:rPr>
        <w:t>год.</w:t>
      </w:r>
      <w:r>
        <w:rPr>
          <w:szCs w:val="24"/>
        </w:rPr>
        <w:t xml:space="preserve"> </w:t>
      </w:r>
      <w:r w:rsidRPr="007A023E">
        <w:rPr>
          <w:szCs w:val="24"/>
        </w:rPr>
        <w:t xml:space="preserve">на площі біля БК «Енергетик» у м. Вишгороді для забезпечення  </w:t>
      </w:r>
      <w:r>
        <w:t>готовності спецпідрозділів.</w:t>
      </w:r>
    </w:p>
    <w:p w:rsidR="00330DFF" w:rsidRDefault="00330DFF" w:rsidP="0028308D">
      <w:pPr>
        <w:pStyle w:val="Iauiue"/>
        <w:tabs>
          <w:tab w:val="left" w:pos="851"/>
        </w:tabs>
        <w:ind w:firstLine="708"/>
        <w:jc w:val="both"/>
        <w:rPr>
          <w:sz w:val="24"/>
          <w:szCs w:val="24"/>
          <w:lang w:val="uk-UA"/>
        </w:rPr>
      </w:pPr>
    </w:p>
    <w:p w:rsidR="00752AFD" w:rsidRDefault="00752AFD" w:rsidP="00A65F55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650003">
        <w:rPr>
          <w:color w:val="000000"/>
          <w:sz w:val="24"/>
          <w:szCs w:val="24"/>
        </w:rPr>
        <w:t xml:space="preserve">Контроль за </w:t>
      </w:r>
      <w:proofErr w:type="spellStart"/>
      <w:r w:rsidRPr="00650003">
        <w:rPr>
          <w:color w:val="000000"/>
          <w:sz w:val="24"/>
          <w:szCs w:val="24"/>
        </w:rPr>
        <w:t>виконання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proofErr w:type="spellStart"/>
      <w:r w:rsidRPr="00650003">
        <w:rPr>
          <w:color w:val="000000"/>
          <w:sz w:val="24"/>
          <w:szCs w:val="24"/>
        </w:rPr>
        <w:t>розпорядження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proofErr w:type="spellStart"/>
      <w:r w:rsidRPr="00650003">
        <w:rPr>
          <w:color w:val="000000"/>
          <w:sz w:val="24"/>
          <w:szCs w:val="24"/>
        </w:rPr>
        <w:t>покласти</w:t>
      </w:r>
      <w:proofErr w:type="spellEnd"/>
      <w:r w:rsidRPr="00650003">
        <w:rPr>
          <w:color w:val="000000"/>
          <w:sz w:val="24"/>
          <w:szCs w:val="24"/>
        </w:rPr>
        <w:t xml:space="preserve"> на </w:t>
      </w:r>
      <w:r w:rsidR="00FF5C00">
        <w:rPr>
          <w:color w:val="000000"/>
          <w:sz w:val="24"/>
          <w:szCs w:val="24"/>
          <w:lang w:val="uk-UA"/>
        </w:rPr>
        <w:t xml:space="preserve">першого </w:t>
      </w:r>
      <w:r w:rsidRPr="00650003">
        <w:rPr>
          <w:color w:val="000000"/>
          <w:sz w:val="24"/>
          <w:szCs w:val="24"/>
        </w:rPr>
        <w:t xml:space="preserve">заступника </w:t>
      </w:r>
      <w:proofErr w:type="spellStart"/>
      <w:r w:rsidRPr="00650003">
        <w:rPr>
          <w:color w:val="000000"/>
          <w:sz w:val="24"/>
          <w:szCs w:val="24"/>
        </w:rPr>
        <w:t>міського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proofErr w:type="spellStart"/>
      <w:r w:rsidRPr="00650003">
        <w:rPr>
          <w:color w:val="000000"/>
          <w:sz w:val="24"/>
          <w:szCs w:val="24"/>
        </w:rPr>
        <w:t>голови</w:t>
      </w:r>
      <w:proofErr w:type="spellEnd"/>
      <w:r w:rsidRPr="00650003">
        <w:rPr>
          <w:color w:val="000000"/>
          <w:sz w:val="24"/>
          <w:szCs w:val="24"/>
        </w:rPr>
        <w:t xml:space="preserve"> </w:t>
      </w:r>
      <w:r w:rsidR="00FF5C00">
        <w:rPr>
          <w:color w:val="000000"/>
          <w:sz w:val="24"/>
          <w:szCs w:val="24"/>
          <w:lang w:val="uk-UA"/>
        </w:rPr>
        <w:t>Мельник М.Г.</w:t>
      </w:r>
    </w:p>
    <w:p w:rsidR="0028308D" w:rsidRPr="0028308D" w:rsidRDefault="0028308D" w:rsidP="0028308D">
      <w:pPr>
        <w:pStyle w:val="Iauiue"/>
        <w:tabs>
          <w:tab w:val="left" w:pos="851"/>
        </w:tabs>
        <w:ind w:firstLine="708"/>
        <w:jc w:val="both"/>
        <w:rPr>
          <w:b/>
          <w:sz w:val="24"/>
          <w:szCs w:val="24"/>
          <w:lang w:val="uk-UA"/>
        </w:rPr>
      </w:pPr>
    </w:p>
    <w:p w:rsidR="00330DFF" w:rsidRDefault="00330DFF" w:rsidP="00752AFD">
      <w:pPr>
        <w:pStyle w:val="a3"/>
        <w:ind w:firstLine="708"/>
        <w:jc w:val="both"/>
        <w:rPr>
          <w:b/>
          <w:lang w:val="uk-UA"/>
        </w:rPr>
      </w:pPr>
    </w:p>
    <w:p w:rsidR="00752AFD" w:rsidRPr="00603D60" w:rsidRDefault="00752AFD" w:rsidP="00752AFD">
      <w:pPr>
        <w:pStyle w:val="a3"/>
        <w:ind w:firstLine="708"/>
        <w:jc w:val="both"/>
        <w:rPr>
          <w:b/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О. Момот</w:t>
      </w:r>
    </w:p>
    <w:p w:rsidR="0028308D" w:rsidRDefault="0028308D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752AFD" w:rsidRDefault="0028308D" w:rsidP="00752AFD">
      <w:pPr>
        <w:rPr>
          <w:sz w:val="16"/>
          <w:szCs w:val="16"/>
        </w:rPr>
      </w:pPr>
      <w:proofErr w:type="spellStart"/>
      <w:r w:rsidRPr="0028308D">
        <w:rPr>
          <w:sz w:val="16"/>
          <w:szCs w:val="16"/>
        </w:rPr>
        <w:t>Вик</w:t>
      </w:r>
      <w:proofErr w:type="spellEnd"/>
      <w:r w:rsidRPr="0028308D">
        <w:rPr>
          <w:sz w:val="16"/>
          <w:szCs w:val="16"/>
        </w:rPr>
        <w:t xml:space="preserve">.: </w:t>
      </w:r>
      <w:proofErr w:type="spellStart"/>
      <w:r w:rsidRPr="0028308D">
        <w:rPr>
          <w:sz w:val="16"/>
          <w:szCs w:val="16"/>
        </w:rPr>
        <w:t>Однорог</w:t>
      </w:r>
      <w:proofErr w:type="spellEnd"/>
      <w:r w:rsidRPr="0028308D">
        <w:rPr>
          <w:sz w:val="16"/>
          <w:szCs w:val="16"/>
        </w:rPr>
        <w:t xml:space="preserve"> Ю.С.</w:t>
      </w:r>
    </w:p>
    <w:p w:rsidR="00752AFD" w:rsidRDefault="00330DFF" w:rsidP="00752AFD">
      <w:pPr>
        <w:rPr>
          <w:sz w:val="16"/>
          <w:szCs w:val="16"/>
        </w:rPr>
      </w:pPr>
      <w:r>
        <w:rPr>
          <w:sz w:val="16"/>
          <w:szCs w:val="16"/>
        </w:rPr>
        <w:t>22-03</w:t>
      </w:r>
      <w:r w:rsidR="00A65F55">
        <w:rPr>
          <w:sz w:val="16"/>
          <w:szCs w:val="16"/>
        </w:rPr>
        <w:t>7</w:t>
      </w:r>
    </w:p>
    <w:p w:rsidR="0073546A" w:rsidRDefault="0073546A" w:rsidP="00752AFD">
      <w:pPr>
        <w:rPr>
          <w:sz w:val="16"/>
          <w:szCs w:val="16"/>
        </w:rPr>
      </w:pPr>
    </w:p>
    <w:p w:rsidR="0073546A" w:rsidRDefault="0073546A" w:rsidP="00752AFD">
      <w:pPr>
        <w:rPr>
          <w:sz w:val="16"/>
          <w:szCs w:val="16"/>
        </w:rPr>
      </w:pPr>
    </w:p>
    <w:p w:rsidR="006E4370" w:rsidRDefault="006E4370" w:rsidP="00752AFD">
      <w:pPr>
        <w:rPr>
          <w:sz w:val="16"/>
          <w:szCs w:val="16"/>
        </w:rPr>
      </w:pPr>
      <w:bookmarkStart w:id="0" w:name="_GoBack"/>
      <w:bookmarkEnd w:id="0"/>
    </w:p>
    <w:p w:rsidR="0073546A" w:rsidRPr="00A7744A" w:rsidRDefault="0073546A" w:rsidP="00752AFD">
      <w:pPr>
        <w:rPr>
          <w:sz w:val="16"/>
          <w:szCs w:val="16"/>
        </w:rPr>
      </w:pPr>
    </w:p>
    <w:p w:rsidR="00752AFD" w:rsidRDefault="00752AFD" w:rsidP="00752AFD">
      <w:pPr>
        <w:rPr>
          <w:b/>
        </w:rPr>
      </w:pPr>
    </w:p>
    <w:p w:rsidR="0073546A" w:rsidRPr="000F0C8F" w:rsidRDefault="0073546A" w:rsidP="0073546A">
      <w:pPr>
        <w:jc w:val="right"/>
        <w:rPr>
          <w:b/>
          <w:sz w:val="18"/>
          <w:szCs w:val="18"/>
        </w:rPr>
      </w:pPr>
      <w:r>
        <w:lastRenderedPageBreak/>
        <w:t xml:space="preserve">                                                                                           </w:t>
      </w:r>
      <w:r w:rsidRPr="000F0C8F">
        <w:rPr>
          <w:b/>
        </w:rPr>
        <w:t>Додаток 1</w:t>
      </w:r>
    </w:p>
    <w:p w:rsidR="0073546A" w:rsidRDefault="0073546A" w:rsidP="0073546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>
        <w:t xml:space="preserve">до розпорядження </w:t>
      </w:r>
    </w:p>
    <w:p w:rsidR="0073546A" w:rsidRDefault="0073546A" w:rsidP="0073546A">
      <w:pPr>
        <w:jc w:val="right"/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Вишгородського міського голови                                       </w:t>
      </w:r>
      <w:r>
        <w:br/>
        <w:t xml:space="preserve">                                                                                           від</w:t>
      </w:r>
      <w:r>
        <w:rPr>
          <w:lang w:val="ru-RU"/>
        </w:rPr>
        <w:t xml:space="preserve"> 05 </w:t>
      </w:r>
      <w:proofErr w:type="spellStart"/>
      <w:r>
        <w:rPr>
          <w:lang w:val="ru-RU"/>
        </w:rPr>
        <w:t>березня</w:t>
      </w:r>
      <w:proofErr w:type="spellEnd"/>
      <w:r>
        <w:rPr>
          <w:lang w:val="ru-RU"/>
        </w:rPr>
        <w:t xml:space="preserve"> </w:t>
      </w:r>
      <w:r>
        <w:t xml:space="preserve">2019 р. № </w:t>
      </w:r>
      <w:r>
        <w:rPr>
          <w:lang w:val="ru-RU"/>
        </w:rPr>
        <w:t>29</w:t>
      </w:r>
    </w:p>
    <w:p w:rsidR="0073546A" w:rsidRDefault="0073546A" w:rsidP="0073546A">
      <w:pPr>
        <w:ind w:left="5664"/>
        <w:jc w:val="right"/>
      </w:pPr>
    </w:p>
    <w:p w:rsidR="0073546A" w:rsidRDefault="0073546A" w:rsidP="0073546A">
      <w:pPr>
        <w:ind w:left="5664"/>
        <w:rPr>
          <w:szCs w:val="24"/>
        </w:rPr>
      </w:pPr>
    </w:p>
    <w:p w:rsidR="0073546A" w:rsidRPr="003548BF" w:rsidRDefault="0073546A" w:rsidP="0073546A">
      <w:pPr>
        <w:ind w:firstLine="540"/>
        <w:jc w:val="center"/>
        <w:rPr>
          <w:b/>
          <w:szCs w:val="24"/>
        </w:rPr>
      </w:pPr>
      <w:r w:rsidRPr="003548BF">
        <w:rPr>
          <w:b/>
          <w:szCs w:val="24"/>
        </w:rPr>
        <w:t xml:space="preserve">Склад </w:t>
      </w:r>
    </w:p>
    <w:p w:rsidR="0073546A" w:rsidRPr="003548BF" w:rsidRDefault="0073546A" w:rsidP="0073546A">
      <w:pPr>
        <w:ind w:firstLine="540"/>
        <w:jc w:val="center"/>
        <w:rPr>
          <w:b/>
          <w:szCs w:val="24"/>
        </w:rPr>
      </w:pPr>
      <w:r w:rsidRPr="003548BF">
        <w:rPr>
          <w:b/>
          <w:szCs w:val="24"/>
        </w:rPr>
        <w:t>організаційного комітету</w:t>
      </w:r>
    </w:p>
    <w:p w:rsidR="0073546A" w:rsidRDefault="0073546A" w:rsidP="0073546A">
      <w:pPr>
        <w:ind w:firstLine="540"/>
        <w:jc w:val="center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r>
        <w:rPr>
          <w:b/>
        </w:rPr>
        <w:t>Мельник М.Г.</w:t>
      </w:r>
      <w:r>
        <w:t xml:space="preserve"> – перший заступник міського голови, голова організаційного комітету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Рачинський О.С.</w:t>
      </w:r>
      <w:r>
        <w:t xml:space="preserve"> – заступник міського голови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Свистун І.І.</w:t>
      </w:r>
      <w:r>
        <w:t xml:space="preserve"> – заступник міського голови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proofErr w:type="spellStart"/>
      <w:r>
        <w:rPr>
          <w:b/>
        </w:rPr>
        <w:t>Боднарчук</w:t>
      </w:r>
      <w:proofErr w:type="spellEnd"/>
      <w:r>
        <w:rPr>
          <w:b/>
        </w:rPr>
        <w:t xml:space="preserve"> К.В.</w:t>
      </w:r>
      <w:r w:rsidRPr="003548BF">
        <w:rPr>
          <w:b/>
        </w:rPr>
        <w:t xml:space="preserve"> </w:t>
      </w:r>
      <w:r>
        <w:t xml:space="preserve">– в.о. начальника організаційного відділу 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proofErr w:type="spellStart"/>
      <w:r w:rsidRPr="003548BF">
        <w:rPr>
          <w:b/>
        </w:rPr>
        <w:t>Однорог</w:t>
      </w:r>
      <w:proofErr w:type="spellEnd"/>
      <w:r w:rsidRPr="003548BF">
        <w:rPr>
          <w:b/>
        </w:rPr>
        <w:t xml:space="preserve"> Ю.С.</w:t>
      </w:r>
      <w:r>
        <w:t xml:space="preserve"> – спеціаліст організаційного відділу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proofErr w:type="spellStart"/>
      <w:r w:rsidRPr="003548BF">
        <w:rPr>
          <w:b/>
        </w:rPr>
        <w:t>Матвієвська</w:t>
      </w:r>
      <w:proofErr w:type="spellEnd"/>
      <w:r w:rsidRPr="003548BF">
        <w:rPr>
          <w:b/>
        </w:rPr>
        <w:t xml:space="preserve"> І.І.</w:t>
      </w:r>
      <w:r>
        <w:t xml:space="preserve"> – спеціаліст організаційного відділу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proofErr w:type="spellStart"/>
      <w:r>
        <w:rPr>
          <w:b/>
        </w:rPr>
        <w:t>Буренок</w:t>
      </w:r>
      <w:proofErr w:type="spellEnd"/>
      <w:r>
        <w:rPr>
          <w:b/>
        </w:rPr>
        <w:t xml:space="preserve"> А.О.</w:t>
      </w:r>
      <w:r>
        <w:t xml:space="preserve"> – спеціаліст організаційного відділу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proofErr w:type="spellStart"/>
      <w:r w:rsidRPr="003548BF">
        <w:rPr>
          <w:b/>
        </w:rPr>
        <w:t>Доброхотова</w:t>
      </w:r>
      <w:proofErr w:type="spellEnd"/>
      <w:r w:rsidRPr="003548BF">
        <w:rPr>
          <w:b/>
        </w:rPr>
        <w:t xml:space="preserve"> Т.В.</w:t>
      </w:r>
      <w:r>
        <w:t xml:space="preserve"> – провідний спеціаліст виконавчого комітету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proofErr w:type="spellStart"/>
      <w:r w:rsidRPr="003548BF">
        <w:rPr>
          <w:b/>
        </w:rPr>
        <w:t>Бельченко</w:t>
      </w:r>
      <w:proofErr w:type="spellEnd"/>
      <w:r w:rsidRPr="003548BF">
        <w:rPr>
          <w:b/>
        </w:rPr>
        <w:t xml:space="preserve"> С.</w:t>
      </w:r>
      <w:r>
        <w:t xml:space="preserve"> – педагог-організатор НВК «Вишгородська районна гімназія «Інтелект» - ЗОШ І ступеня»</w:t>
      </w:r>
      <w:r w:rsidR="009C4530">
        <w:t xml:space="preserve"> (за згодою)</w:t>
      </w:r>
    </w:p>
    <w:p w:rsidR="0073546A" w:rsidRDefault="0073546A" w:rsidP="0073546A">
      <w:pPr>
        <w:jc w:val="both"/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Кисіль Н.М.</w:t>
      </w:r>
      <w:r>
        <w:t xml:space="preserve"> – директор Вишгородського міського центру художньо-естетичної </w:t>
      </w:r>
      <w:proofErr w:type="spellStart"/>
      <w:r>
        <w:t>творості</w:t>
      </w:r>
      <w:proofErr w:type="spellEnd"/>
      <w:r>
        <w:t xml:space="preserve"> учнівської молоді «Джерело»</w:t>
      </w:r>
    </w:p>
    <w:p w:rsidR="0073546A" w:rsidRDefault="0073546A" w:rsidP="0073546A">
      <w:pPr>
        <w:jc w:val="both"/>
      </w:pPr>
    </w:p>
    <w:p w:rsidR="0073546A" w:rsidRPr="009C4530" w:rsidRDefault="0073546A" w:rsidP="009C4530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proofErr w:type="spellStart"/>
      <w:r w:rsidRPr="003548BF">
        <w:rPr>
          <w:b/>
        </w:rPr>
        <w:t>Баланюк</w:t>
      </w:r>
      <w:proofErr w:type="spellEnd"/>
      <w:r w:rsidRPr="003548BF">
        <w:rPr>
          <w:b/>
        </w:rPr>
        <w:t xml:space="preserve"> О.І.</w:t>
      </w:r>
      <w:r>
        <w:t xml:space="preserve"> – </w:t>
      </w:r>
      <w:r w:rsidRPr="003548BF">
        <w:rPr>
          <w:color w:val="000000"/>
          <w:shd w:val="clear" w:color="auto" w:fill="FFFFFF"/>
        </w:rPr>
        <w:t>директор КП "Управління з розвитку фізичної культури та спорту Вишгородської міської ради"</w:t>
      </w:r>
    </w:p>
    <w:p w:rsidR="0073546A" w:rsidRDefault="0073546A" w:rsidP="0073546A">
      <w:pPr>
        <w:pStyle w:val="a6"/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proofErr w:type="spellStart"/>
      <w:r w:rsidRPr="003548BF">
        <w:rPr>
          <w:b/>
          <w:color w:val="000000"/>
          <w:shd w:val="clear" w:color="auto" w:fill="FFFFFF"/>
        </w:rPr>
        <w:t>Сардак</w:t>
      </w:r>
      <w:proofErr w:type="spellEnd"/>
      <w:r w:rsidRPr="003548BF">
        <w:rPr>
          <w:b/>
          <w:color w:val="000000"/>
          <w:shd w:val="clear" w:color="auto" w:fill="FFFFFF"/>
        </w:rPr>
        <w:t xml:space="preserve"> В.І. </w:t>
      </w:r>
      <w:r>
        <w:rPr>
          <w:color w:val="000000"/>
          <w:shd w:val="clear" w:color="auto" w:fill="FFFFFF"/>
        </w:rPr>
        <w:t>– директор КП «Управляюча компанія»</w:t>
      </w:r>
    </w:p>
    <w:p w:rsidR="0073546A" w:rsidRDefault="0073546A" w:rsidP="0073546A">
      <w:pPr>
        <w:pStyle w:val="a6"/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proofErr w:type="spellStart"/>
      <w:r w:rsidRPr="003548BF">
        <w:rPr>
          <w:b/>
          <w:color w:val="000000"/>
          <w:shd w:val="clear" w:color="auto" w:fill="FFFFFF"/>
        </w:rPr>
        <w:t>Пільгун</w:t>
      </w:r>
      <w:proofErr w:type="spellEnd"/>
      <w:r w:rsidRPr="003548BF">
        <w:rPr>
          <w:b/>
          <w:color w:val="000000"/>
          <w:shd w:val="clear" w:color="auto" w:fill="FFFFFF"/>
        </w:rPr>
        <w:t xml:space="preserve"> В.І.</w:t>
      </w:r>
      <w:r>
        <w:rPr>
          <w:color w:val="000000"/>
          <w:shd w:val="clear" w:color="auto" w:fill="FFFFFF"/>
        </w:rPr>
        <w:t xml:space="preserve"> – директор КП «Благоустрій-Вишгород»</w:t>
      </w:r>
    </w:p>
    <w:p w:rsidR="0073546A" w:rsidRDefault="0073546A" w:rsidP="0073546A">
      <w:pPr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jc w:val="both"/>
        <w:rPr>
          <w:color w:val="000000"/>
          <w:shd w:val="clear" w:color="auto" w:fill="FFFFFF"/>
        </w:rPr>
      </w:pPr>
    </w:p>
    <w:p w:rsidR="0073546A" w:rsidRDefault="0073546A" w:rsidP="0073546A">
      <w:pPr>
        <w:ind w:firstLine="360"/>
        <w:jc w:val="both"/>
      </w:pPr>
      <w:r>
        <w:rPr>
          <w:b/>
        </w:rPr>
        <w:t>Керуючий справами виконкому                                                                   Н. Василенко</w:t>
      </w:r>
    </w:p>
    <w:p w:rsidR="0073546A" w:rsidRDefault="0073546A" w:rsidP="0073546A"/>
    <w:p w:rsidR="00023DE2" w:rsidRDefault="00023DE2" w:rsidP="0073546A">
      <w:pPr>
        <w:jc w:val="right"/>
      </w:pPr>
    </w:p>
    <w:sectPr w:rsidR="00023DE2" w:rsidSect="0073546A">
      <w:pgSz w:w="11906" w:h="16838"/>
      <w:pgMar w:top="567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57A5"/>
    <w:multiLevelType w:val="hybridMultilevel"/>
    <w:tmpl w:val="2B085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AFD"/>
    <w:rsid w:val="00023DE2"/>
    <w:rsid w:val="00044D86"/>
    <w:rsid w:val="0028308D"/>
    <w:rsid w:val="00330DFF"/>
    <w:rsid w:val="00544CD1"/>
    <w:rsid w:val="00585D2D"/>
    <w:rsid w:val="0069513C"/>
    <w:rsid w:val="006E4370"/>
    <w:rsid w:val="006F224B"/>
    <w:rsid w:val="00711337"/>
    <w:rsid w:val="0073546A"/>
    <w:rsid w:val="00752AFD"/>
    <w:rsid w:val="0075695A"/>
    <w:rsid w:val="00770FA8"/>
    <w:rsid w:val="0078162C"/>
    <w:rsid w:val="00792501"/>
    <w:rsid w:val="009C4530"/>
    <w:rsid w:val="00A65F55"/>
    <w:rsid w:val="00A7744A"/>
    <w:rsid w:val="00D677DE"/>
    <w:rsid w:val="00E044D4"/>
    <w:rsid w:val="00EC303C"/>
    <w:rsid w:val="00FE35C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0D09"/>
  <w15:docId w15:val="{85040D8E-B960-4102-9174-B3FEC3B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752AF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52AFD"/>
    <w:pPr>
      <w:keepNext/>
      <w:ind w:left="142"/>
      <w:jc w:val="center"/>
    </w:pPr>
    <w:rPr>
      <w:b/>
      <w:spacing w:val="60"/>
      <w:sz w:val="24"/>
    </w:rPr>
  </w:style>
  <w:style w:type="paragraph" w:styleId="a3">
    <w:name w:val="Normal (Web)"/>
    <w:basedOn w:val="a"/>
    <w:rsid w:val="00752A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52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AF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2019-03-05T06:51:00Z</cp:lastPrinted>
  <dcterms:created xsi:type="dcterms:W3CDTF">2019-03-05T06:22:00Z</dcterms:created>
  <dcterms:modified xsi:type="dcterms:W3CDTF">2019-03-05T07:02:00Z</dcterms:modified>
</cp:coreProperties>
</file>