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D2" w:rsidRDefault="000C62D2" w:rsidP="000C62D2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2D2" w:rsidRDefault="000C62D2" w:rsidP="000C62D2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0C62D2" w:rsidRDefault="000C62D2" w:rsidP="000C62D2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0C62D2" w:rsidRDefault="000C62D2" w:rsidP="000C62D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62D2" w:rsidRDefault="000C62D2" w:rsidP="000C62D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0C62D2" w:rsidRDefault="000C62D2" w:rsidP="000C62D2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="000E4C61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 w:rsidR="00B4045D">
        <w:rPr>
          <w:rFonts w:ascii="Times New Roman CYR" w:hAnsi="Times New Roman CYR"/>
          <w:b/>
          <w:sz w:val="24"/>
          <w:szCs w:val="24"/>
          <w:lang w:val="uk-UA"/>
        </w:rPr>
        <w:t>40</w:t>
      </w:r>
    </w:p>
    <w:p w:rsidR="000C62D2" w:rsidRDefault="000C62D2" w:rsidP="000C62D2">
      <w:pPr>
        <w:pStyle w:val="Iauiue"/>
        <w:jc w:val="center"/>
        <w:rPr>
          <w:rFonts w:ascii="Times New Roman CYR" w:hAnsi="Times New Roman CYR"/>
          <w:sz w:val="24"/>
          <w:szCs w:val="24"/>
        </w:rPr>
      </w:pPr>
    </w:p>
    <w:p w:rsidR="000C62D2" w:rsidRPr="00D9230A" w:rsidRDefault="000C62D2" w:rsidP="000C62D2">
      <w:pPr>
        <w:pStyle w:val="Iauiue"/>
        <w:tabs>
          <w:tab w:val="left" w:pos="7655"/>
        </w:tabs>
        <w:jc w:val="both"/>
        <w:rPr>
          <w:sz w:val="24"/>
          <w:szCs w:val="24"/>
          <w:lang w:val="uk-UA"/>
        </w:rPr>
      </w:pPr>
      <w:r w:rsidRPr="00D9230A">
        <w:rPr>
          <w:sz w:val="24"/>
          <w:szCs w:val="24"/>
          <w:lang w:val="uk-UA"/>
        </w:rPr>
        <w:t xml:space="preserve">Від </w:t>
      </w:r>
      <w:r w:rsidR="00900E9C">
        <w:rPr>
          <w:sz w:val="24"/>
          <w:szCs w:val="24"/>
          <w:lang w:val="uk-UA"/>
        </w:rPr>
        <w:t>1</w:t>
      </w:r>
      <w:r w:rsidR="0004590F">
        <w:rPr>
          <w:sz w:val="24"/>
          <w:szCs w:val="24"/>
          <w:lang w:val="uk-UA"/>
        </w:rPr>
        <w:t xml:space="preserve">5 </w:t>
      </w:r>
      <w:r w:rsidR="00900E9C">
        <w:rPr>
          <w:sz w:val="24"/>
          <w:szCs w:val="24"/>
          <w:lang w:val="uk-UA"/>
        </w:rPr>
        <w:t>березня</w:t>
      </w:r>
      <w:r w:rsidRPr="00D9230A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9</w:t>
      </w:r>
      <w:r w:rsidRPr="00D9230A">
        <w:rPr>
          <w:sz w:val="24"/>
          <w:szCs w:val="24"/>
          <w:lang w:val="uk-UA"/>
        </w:rPr>
        <w:t xml:space="preserve"> року</w:t>
      </w:r>
      <w:r w:rsidRPr="00D9230A">
        <w:rPr>
          <w:sz w:val="24"/>
          <w:szCs w:val="24"/>
          <w:lang w:val="uk-UA"/>
        </w:rPr>
        <w:tab/>
        <w:t xml:space="preserve">          м. Вишгород</w:t>
      </w:r>
    </w:p>
    <w:p w:rsidR="000C62D2" w:rsidRPr="00D9230A" w:rsidRDefault="000C62D2" w:rsidP="000C62D2">
      <w:pPr>
        <w:pStyle w:val="Iauiue"/>
        <w:ind w:firstLine="720"/>
        <w:jc w:val="both"/>
        <w:rPr>
          <w:sz w:val="24"/>
          <w:szCs w:val="24"/>
          <w:lang w:val="uk-UA"/>
        </w:rPr>
      </w:pPr>
    </w:p>
    <w:p w:rsidR="00B4045D" w:rsidRDefault="00900E9C" w:rsidP="000C62D2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</w:t>
      </w:r>
      <w:r w:rsidR="000C62D2" w:rsidRPr="00D9230A">
        <w:rPr>
          <w:b/>
          <w:sz w:val="24"/>
          <w:szCs w:val="24"/>
          <w:lang w:val="uk-UA"/>
        </w:rPr>
        <w:t xml:space="preserve"> </w:t>
      </w:r>
      <w:r w:rsidR="0004590F">
        <w:rPr>
          <w:b/>
          <w:sz w:val="24"/>
          <w:szCs w:val="24"/>
          <w:lang w:val="uk-UA"/>
        </w:rPr>
        <w:t xml:space="preserve">заходи щодо </w:t>
      </w:r>
      <w:r w:rsidR="000C62D2" w:rsidRPr="00D9230A">
        <w:rPr>
          <w:b/>
          <w:sz w:val="24"/>
          <w:szCs w:val="24"/>
          <w:lang w:val="uk-UA"/>
        </w:rPr>
        <w:t xml:space="preserve">проведення </w:t>
      </w:r>
    </w:p>
    <w:p w:rsidR="00900E9C" w:rsidRDefault="000C62D2" w:rsidP="000C62D2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гірського </w:t>
      </w:r>
    </w:p>
    <w:p w:rsidR="000C62D2" w:rsidRPr="000C62D2" w:rsidRDefault="00900E9C" w:rsidP="000C62D2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0C62D2">
        <w:rPr>
          <w:b/>
          <w:sz w:val="24"/>
          <w:szCs w:val="24"/>
          <w:lang w:val="uk-UA"/>
        </w:rPr>
        <w:t>абігу</w:t>
      </w:r>
      <w:r>
        <w:rPr>
          <w:b/>
          <w:sz w:val="24"/>
          <w:szCs w:val="24"/>
          <w:lang w:val="uk-UA"/>
        </w:rPr>
        <w:t xml:space="preserve"> </w:t>
      </w:r>
      <w:r w:rsidR="000C62D2">
        <w:rPr>
          <w:b/>
          <w:sz w:val="24"/>
          <w:szCs w:val="24"/>
          <w:lang w:val="uk-UA"/>
        </w:rPr>
        <w:t>«</w:t>
      </w:r>
      <w:r w:rsidR="000C62D2">
        <w:rPr>
          <w:b/>
          <w:sz w:val="24"/>
          <w:szCs w:val="24"/>
          <w:lang w:val="en-US"/>
        </w:rPr>
        <w:t>Wild</w:t>
      </w:r>
      <w:r w:rsidR="000C62D2" w:rsidRPr="00900E9C">
        <w:rPr>
          <w:b/>
          <w:sz w:val="24"/>
          <w:szCs w:val="24"/>
          <w:lang w:val="uk-UA"/>
        </w:rPr>
        <w:t xml:space="preserve"> </w:t>
      </w:r>
      <w:r w:rsidR="000C62D2">
        <w:rPr>
          <w:b/>
          <w:sz w:val="24"/>
          <w:szCs w:val="24"/>
          <w:lang w:val="en-US"/>
        </w:rPr>
        <w:t>Top</w:t>
      </w:r>
      <w:r w:rsidR="000C62D2" w:rsidRPr="00900E9C">
        <w:rPr>
          <w:b/>
          <w:sz w:val="24"/>
          <w:szCs w:val="24"/>
          <w:lang w:val="uk-UA"/>
        </w:rPr>
        <w:t xml:space="preserve"> </w:t>
      </w:r>
      <w:r w:rsidR="000C62D2">
        <w:rPr>
          <w:b/>
          <w:sz w:val="24"/>
          <w:szCs w:val="24"/>
          <w:lang w:val="en-US"/>
        </w:rPr>
        <w:t>Trail</w:t>
      </w:r>
      <w:r w:rsidR="000C62D2">
        <w:rPr>
          <w:b/>
          <w:sz w:val="24"/>
          <w:szCs w:val="24"/>
          <w:lang w:val="uk-UA"/>
        </w:rPr>
        <w:t>»</w:t>
      </w:r>
    </w:p>
    <w:p w:rsidR="000C62D2" w:rsidRPr="00D9230A" w:rsidRDefault="000C62D2" w:rsidP="000C62D2">
      <w:pPr>
        <w:pStyle w:val="Iauiue"/>
        <w:jc w:val="both"/>
        <w:rPr>
          <w:b/>
          <w:sz w:val="24"/>
          <w:szCs w:val="24"/>
          <w:lang w:val="uk-UA"/>
        </w:rPr>
      </w:pPr>
    </w:p>
    <w:p w:rsidR="0050227C" w:rsidRDefault="0004590F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="00900E9C" w:rsidRPr="000E4C61">
        <w:rPr>
          <w:sz w:val="24"/>
          <w:szCs w:val="24"/>
          <w:lang w:val="uk-UA"/>
        </w:rPr>
        <w:t xml:space="preserve">Розглянувши звернення </w:t>
      </w:r>
      <w:r>
        <w:rPr>
          <w:sz w:val="24"/>
          <w:szCs w:val="24"/>
          <w:lang w:val="uk-UA"/>
        </w:rPr>
        <w:t>суб’єкт</w:t>
      </w:r>
      <w:r w:rsidR="0050227C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господарювання</w:t>
      </w:r>
      <w:r w:rsidR="00900E9C" w:rsidRPr="000E4C61">
        <w:rPr>
          <w:sz w:val="24"/>
          <w:szCs w:val="24"/>
          <w:lang w:val="uk-UA"/>
        </w:rPr>
        <w:t xml:space="preserve">, </w:t>
      </w:r>
      <w:r w:rsidR="0050227C">
        <w:rPr>
          <w:sz w:val="24"/>
          <w:szCs w:val="24"/>
          <w:lang w:val="uk-UA"/>
        </w:rPr>
        <w:t xml:space="preserve">з метою організації благоустрою території м. Вишгород, </w:t>
      </w:r>
      <w:r w:rsidR="0050227C" w:rsidRPr="00BE0B5D">
        <w:rPr>
          <w:sz w:val="24"/>
          <w:szCs w:val="24"/>
          <w:lang w:val="uk-UA"/>
        </w:rPr>
        <w:t>керуючись</w:t>
      </w:r>
      <w:r w:rsidR="0050227C">
        <w:rPr>
          <w:sz w:val="24"/>
          <w:szCs w:val="24"/>
          <w:lang w:val="uk-UA"/>
        </w:rPr>
        <w:t xml:space="preserve"> </w:t>
      </w:r>
      <w:proofErr w:type="spellStart"/>
      <w:r w:rsidR="0050227C">
        <w:rPr>
          <w:sz w:val="24"/>
          <w:szCs w:val="24"/>
          <w:lang w:val="uk-UA"/>
        </w:rPr>
        <w:t>п.п</w:t>
      </w:r>
      <w:proofErr w:type="spellEnd"/>
      <w:r w:rsidR="0050227C">
        <w:rPr>
          <w:sz w:val="24"/>
          <w:szCs w:val="24"/>
          <w:lang w:val="uk-UA"/>
        </w:rPr>
        <w:t xml:space="preserve">. 3, 4, 8 </w:t>
      </w:r>
      <w:r w:rsidR="0050227C" w:rsidRPr="00BE0B5D">
        <w:rPr>
          <w:sz w:val="24"/>
          <w:szCs w:val="24"/>
          <w:lang w:val="uk-UA"/>
        </w:rPr>
        <w:t xml:space="preserve"> ст. 10 Закону України "Про </w:t>
      </w:r>
      <w:r w:rsidR="0050227C">
        <w:rPr>
          <w:sz w:val="24"/>
          <w:szCs w:val="24"/>
          <w:lang w:val="uk-UA"/>
        </w:rPr>
        <w:t xml:space="preserve">благоустрій населених пунктів", </w:t>
      </w:r>
      <w:proofErr w:type="spellStart"/>
      <w:r w:rsidR="0050227C" w:rsidRPr="00BE0B5D">
        <w:rPr>
          <w:sz w:val="24"/>
          <w:szCs w:val="24"/>
          <w:lang w:val="uk-UA"/>
        </w:rPr>
        <w:t>ст.</w:t>
      </w:r>
      <w:r w:rsidR="0050227C">
        <w:rPr>
          <w:sz w:val="24"/>
          <w:szCs w:val="24"/>
          <w:lang w:val="uk-UA"/>
        </w:rPr>
        <w:t>ст</w:t>
      </w:r>
      <w:proofErr w:type="spellEnd"/>
      <w:r w:rsidR="0050227C">
        <w:rPr>
          <w:sz w:val="24"/>
          <w:szCs w:val="24"/>
          <w:lang w:val="uk-UA"/>
        </w:rPr>
        <w:t>.</w:t>
      </w:r>
      <w:r w:rsidR="0050227C" w:rsidRPr="00BE0B5D">
        <w:rPr>
          <w:sz w:val="24"/>
          <w:szCs w:val="24"/>
          <w:lang w:val="uk-UA"/>
        </w:rPr>
        <w:t xml:space="preserve"> 30</w:t>
      </w:r>
      <w:r w:rsidR="0050227C">
        <w:rPr>
          <w:sz w:val="24"/>
          <w:szCs w:val="24"/>
          <w:lang w:val="uk-UA"/>
        </w:rPr>
        <w:t>, 59</w:t>
      </w:r>
      <w:r w:rsidR="0050227C" w:rsidRPr="00BE0B5D">
        <w:rPr>
          <w:sz w:val="24"/>
          <w:szCs w:val="24"/>
          <w:lang w:val="uk-UA"/>
        </w:rPr>
        <w:t xml:space="preserve"> Закону  України  "Про  місцеве  самоврядування  в Україні",  постановою Кабінету Міністрів України від 15 червня 2006 року № 833 "Про затвердження Порядку провадження торговельної діяльності та  правил торговельного обслуговування населення"</w:t>
      </w:r>
      <w:r w:rsidR="0050227C">
        <w:rPr>
          <w:sz w:val="24"/>
          <w:szCs w:val="24"/>
          <w:lang w:val="uk-UA"/>
        </w:rPr>
        <w:t xml:space="preserve"> та у зв’язку з </w:t>
      </w:r>
      <w:r w:rsidR="0050227C" w:rsidRPr="0050227C">
        <w:rPr>
          <w:sz w:val="24"/>
          <w:szCs w:val="24"/>
          <w:lang w:val="uk-UA"/>
        </w:rPr>
        <w:t xml:space="preserve">проведенням гірського </w:t>
      </w:r>
      <w:proofErr w:type="spellStart"/>
      <w:r w:rsidR="0050227C" w:rsidRPr="0050227C">
        <w:rPr>
          <w:sz w:val="24"/>
          <w:szCs w:val="24"/>
          <w:lang w:val="uk-UA"/>
        </w:rPr>
        <w:t>трейлового</w:t>
      </w:r>
      <w:proofErr w:type="spellEnd"/>
      <w:r w:rsidR="0050227C" w:rsidRPr="0050227C">
        <w:rPr>
          <w:sz w:val="24"/>
          <w:szCs w:val="24"/>
          <w:lang w:val="uk-UA"/>
        </w:rPr>
        <w:t xml:space="preserve"> забігу </w:t>
      </w:r>
      <w:r w:rsidR="0050227C" w:rsidRPr="0050227C">
        <w:rPr>
          <w:b/>
          <w:sz w:val="24"/>
          <w:szCs w:val="24"/>
          <w:lang w:val="uk-UA"/>
        </w:rPr>
        <w:t>«</w:t>
      </w:r>
      <w:r w:rsidR="0050227C" w:rsidRPr="0050227C">
        <w:rPr>
          <w:b/>
          <w:sz w:val="24"/>
          <w:szCs w:val="24"/>
          <w:lang w:val="en-US"/>
        </w:rPr>
        <w:t>Wild</w:t>
      </w:r>
      <w:r w:rsidR="0050227C" w:rsidRPr="0050227C">
        <w:rPr>
          <w:b/>
          <w:sz w:val="24"/>
          <w:szCs w:val="24"/>
          <w:lang w:val="uk-UA"/>
        </w:rPr>
        <w:t xml:space="preserve"> </w:t>
      </w:r>
      <w:r w:rsidR="0050227C" w:rsidRPr="0050227C">
        <w:rPr>
          <w:b/>
          <w:sz w:val="24"/>
          <w:szCs w:val="24"/>
          <w:lang w:val="en-US"/>
        </w:rPr>
        <w:t>Top</w:t>
      </w:r>
      <w:r w:rsidR="0050227C" w:rsidRPr="0050227C">
        <w:rPr>
          <w:b/>
          <w:sz w:val="24"/>
          <w:szCs w:val="24"/>
          <w:lang w:val="uk-UA"/>
        </w:rPr>
        <w:t xml:space="preserve"> </w:t>
      </w:r>
      <w:r w:rsidR="0050227C" w:rsidRPr="0050227C">
        <w:rPr>
          <w:b/>
          <w:sz w:val="24"/>
          <w:szCs w:val="24"/>
          <w:lang w:val="en-US"/>
        </w:rPr>
        <w:t>Trail</w:t>
      </w:r>
      <w:r w:rsidR="0050227C" w:rsidRPr="0050227C">
        <w:rPr>
          <w:b/>
          <w:sz w:val="24"/>
          <w:szCs w:val="24"/>
          <w:lang w:val="uk-UA"/>
        </w:rPr>
        <w:t xml:space="preserve">» </w:t>
      </w:r>
      <w:r w:rsidR="0050227C" w:rsidRPr="0050227C">
        <w:rPr>
          <w:sz w:val="24"/>
          <w:szCs w:val="24"/>
          <w:lang w:val="uk-UA"/>
        </w:rPr>
        <w:t>на дистанції 7 та 15 км у м. Вишгород</w:t>
      </w:r>
      <w:r w:rsidR="0050227C">
        <w:rPr>
          <w:sz w:val="24"/>
          <w:szCs w:val="24"/>
          <w:lang w:val="uk-UA"/>
        </w:rPr>
        <w:t>: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50227C" w:rsidRPr="00FB4661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 w:rsidRPr="00AB08E2">
        <w:rPr>
          <w:sz w:val="24"/>
          <w:szCs w:val="24"/>
          <w:lang w:val="uk-UA"/>
        </w:rPr>
        <w:t xml:space="preserve">              1.</w:t>
      </w:r>
      <w:r w:rsidR="001206AE" w:rsidRPr="001206AE">
        <w:rPr>
          <w:sz w:val="24"/>
          <w:szCs w:val="24"/>
          <w:lang w:val="uk-UA"/>
        </w:rPr>
        <w:t xml:space="preserve"> </w:t>
      </w:r>
      <w:r w:rsidR="001206AE">
        <w:rPr>
          <w:sz w:val="24"/>
          <w:szCs w:val="24"/>
          <w:lang w:val="uk-UA"/>
        </w:rPr>
        <w:t>Встановити режим роботи об’єкта торгівлі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Фізичній особі-підприємцю Морозу Вадиму Анатолійовичу </w:t>
      </w:r>
      <w:r w:rsidRPr="009C7FF5">
        <w:rPr>
          <w:sz w:val="24"/>
          <w:szCs w:val="24"/>
          <w:lang w:val="uk-UA"/>
        </w:rPr>
        <w:t>(роздрібна торгівля</w:t>
      </w:r>
      <w:r>
        <w:rPr>
          <w:sz w:val="24"/>
          <w:szCs w:val="24"/>
          <w:lang w:val="uk-UA"/>
        </w:rPr>
        <w:t xml:space="preserve"> кавою, чаєм, безалкогольними напоями, </w:t>
      </w:r>
      <w:proofErr w:type="spellStart"/>
      <w:r>
        <w:rPr>
          <w:sz w:val="24"/>
          <w:szCs w:val="24"/>
          <w:lang w:val="uk-UA"/>
        </w:rPr>
        <w:t>бургерами</w:t>
      </w:r>
      <w:proofErr w:type="spellEnd"/>
      <w:r>
        <w:rPr>
          <w:sz w:val="24"/>
          <w:szCs w:val="24"/>
          <w:lang w:val="uk-UA"/>
        </w:rPr>
        <w:t xml:space="preserve">, </w:t>
      </w:r>
      <w:r w:rsidR="00B4045D">
        <w:rPr>
          <w:sz w:val="24"/>
          <w:szCs w:val="24"/>
          <w:lang w:val="uk-UA"/>
        </w:rPr>
        <w:t>х</w:t>
      </w:r>
      <w:r w:rsidR="00482333">
        <w:rPr>
          <w:sz w:val="24"/>
          <w:szCs w:val="24"/>
          <w:lang w:val="uk-UA"/>
        </w:rPr>
        <w:t>от-догами та інше</w:t>
      </w:r>
      <w:r>
        <w:rPr>
          <w:sz w:val="24"/>
          <w:szCs w:val="24"/>
          <w:lang w:val="uk-UA"/>
        </w:rPr>
        <w:t>)</w:t>
      </w:r>
      <w:r w:rsidR="00865238">
        <w:rPr>
          <w:sz w:val="24"/>
          <w:szCs w:val="24"/>
          <w:lang w:val="uk-UA"/>
        </w:rPr>
        <w:t>, із транспортного засобу «</w:t>
      </w:r>
      <w:r w:rsidR="00865238">
        <w:rPr>
          <w:sz w:val="24"/>
          <w:szCs w:val="24"/>
          <w:lang w:val="en-US"/>
        </w:rPr>
        <w:t>NAW</w:t>
      </w:r>
      <w:r w:rsidR="00865238">
        <w:rPr>
          <w:sz w:val="24"/>
          <w:szCs w:val="24"/>
          <w:lang w:val="uk-UA"/>
        </w:rPr>
        <w:t xml:space="preserve">» державний номер АВ1000ВР - </w:t>
      </w:r>
      <w:r>
        <w:rPr>
          <w:sz w:val="24"/>
          <w:szCs w:val="24"/>
          <w:lang w:val="uk-UA"/>
        </w:rPr>
        <w:t xml:space="preserve"> 1</w:t>
      </w:r>
      <w:r w:rsidR="00482333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березня 2019 </w:t>
      </w:r>
      <w:r w:rsidRPr="009C7FF5">
        <w:rPr>
          <w:sz w:val="24"/>
          <w:szCs w:val="24"/>
          <w:lang w:val="uk-UA"/>
        </w:rPr>
        <w:t>року</w:t>
      </w:r>
      <w:r>
        <w:rPr>
          <w:sz w:val="24"/>
          <w:szCs w:val="24"/>
          <w:lang w:val="uk-UA"/>
        </w:rPr>
        <w:t>,</w:t>
      </w:r>
      <w:r w:rsidR="001206AE" w:rsidRPr="001206AE">
        <w:rPr>
          <w:sz w:val="24"/>
          <w:szCs w:val="24"/>
          <w:lang w:val="uk-UA"/>
        </w:rPr>
        <w:t xml:space="preserve"> </w:t>
      </w:r>
      <w:r w:rsidR="001206AE" w:rsidRPr="009C7FF5">
        <w:rPr>
          <w:sz w:val="24"/>
          <w:szCs w:val="24"/>
          <w:lang w:val="uk-UA"/>
        </w:rPr>
        <w:t xml:space="preserve">з </w:t>
      </w:r>
      <w:r w:rsidR="001206AE">
        <w:rPr>
          <w:sz w:val="24"/>
          <w:szCs w:val="24"/>
          <w:lang w:val="uk-UA"/>
        </w:rPr>
        <w:t>10</w:t>
      </w:r>
      <w:r w:rsidR="001206AE" w:rsidRPr="009C7FF5">
        <w:rPr>
          <w:sz w:val="24"/>
          <w:szCs w:val="24"/>
          <w:lang w:val="uk-UA"/>
        </w:rPr>
        <w:t xml:space="preserve">.00 до </w:t>
      </w:r>
      <w:r w:rsidR="001206AE">
        <w:rPr>
          <w:sz w:val="24"/>
          <w:szCs w:val="24"/>
          <w:lang w:val="uk-UA"/>
        </w:rPr>
        <w:t>23.00,</w:t>
      </w:r>
      <w:r>
        <w:rPr>
          <w:sz w:val="24"/>
          <w:szCs w:val="24"/>
          <w:lang w:val="uk-UA"/>
        </w:rPr>
        <w:t xml:space="preserve"> </w:t>
      </w:r>
      <w:r w:rsidR="00865238">
        <w:rPr>
          <w:sz w:val="24"/>
          <w:szCs w:val="24"/>
          <w:lang w:val="uk-UA"/>
        </w:rPr>
        <w:t xml:space="preserve">за </w:t>
      </w:r>
      <w:proofErr w:type="spellStart"/>
      <w:r w:rsidR="00865238">
        <w:rPr>
          <w:sz w:val="24"/>
          <w:szCs w:val="24"/>
          <w:lang w:val="uk-UA"/>
        </w:rPr>
        <w:t>адресою</w:t>
      </w:r>
      <w:proofErr w:type="spellEnd"/>
      <w:r w:rsidR="00865238">
        <w:rPr>
          <w:sz w:val="24"/>
          <w:szCs w:val="24"/>
          <w:lang w:val="uk-UA"/>
        </w:rPr>
        <w:t>:</w:t>
      </w:r>
      <w:r w:rsidR="001206AE">
        <w:rPr>
          <w:sz w:val="24"/>
          <w:szCs w:val="24"/>
          <w:lang w:val="uk-UA"/>
        </w:rPr>
        <w:t xml:space="preserve"> </w:t>
      </w:r>
      <w:r w:rsidRPr="009C7FF5">
        <w:rPr>
          <w:sz w:val="24"/>
          <w:szCs w:val="24"/>
          <w:lang w:val="uk-UA"/>
        </w:rPr>
        <w:t xml:space="preserve">м. Вишгород, </w:t>
      </w:r>
      <w:r w:rsidR="00482333" w:rsidRPr="000E4C61">
        <w:rPr>
          <w:sz w:val="24"/>
          <w:szCs w:val="24"/>
          <w:lang w:val="uk-UA"/>
        </w:rPr>
        <w:t>вздовж набережної Київського водосховища</w:t>
      </w:r>
      <w:r w:rsidRPr="009C7FF5">
        <w:rPr>
          <w:sz w:val="24"/>
          <w:szCs w:val="24"/>
          <w:lang w:val="uk-UA"/>
        </w:rPr>
        <w:t xml:space="preserve">. </w:t>
      </w:r>
    </w:p>
    <w:p w:rsidR="0050227C" w:rsidRPr="003D1CC6" w:rsidRDefault="0050227C" w:rsidP="0050227C">
      <w:pPr>
        <w:pStyle w:val="Iauiue"/>
        <w:jc w:val="both"/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</w:t>
      </w:r>
      <w:r w:rsidR="001206AE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ФОП </w:t>
      </w:r>
      <w:r w:rsidR="00482333">
        <w:rPr>
          <w:sz w:val="24"/>
          <w:szCs w:val="24"/>
          <w:lang w:val="uk-UA"/>
        </w:rPr>
        <w:t xml:space="preserve">Морозу Вадиму Анатолійовичу </w:t>
      </w:r>
      <w:r>
        <w:rPr>
          <w:sz w:val="24"/>
          <w:szCs w:val="24"/>
          <w:lang w:val="uk-UA"/>
        </w:rPr>
        <w:t>передбачити</w:t>
      </w:r>
      <w:r w:rsidRPr="00981D04">
        <w:rPr>
          <w:sz w:val="24"/>
          <w:szCs w:val="24"/>
          <w:lang w:val="uk-UA"/>
        </w:rPr>
        <w:t>: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C04151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482333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обладнання місця для торгівлі та встановлення урни</w:t>
      </w:r>
      <w:r w:rsidR="00F544E6">
        <w:rPr>
          <w:sz w:val="24"/>
          <w:szCs w:val="24"/>
          <w:lang w:val="uk-UA"/>
        </w:rPr>
        <w:t xml:space="preserve"> для сміття</w:t>
      </w:r>
      <w:bookmarkStart w:id="0" w:name="_GoBack"/>
      <w:bookmarkEnd w:id="0"/>
      <w:r>
        <w:rPr>
          <w:sz w:val="24"/>
          <w:szCs w:val="24"/>
          <w:lang w:val="uk-UA"/>
        </w:rPr>
        <w:t>;</w:t>
      </w:r>
    </w:p>
    <w:p w:rsidR="0050227C" w:rsidRDefault="0050227C" w:rsidP="0050227C">
      <w:pPr>
        <w:pStyle w:val="Iauiue"/>
        <w:numPr>
          <w:ilvl w:val="0"/>
          <w:numId w:val="4"/>
        </w:numPr>
        <w:jc w:val="both"/>
        <w:textAlignment w:val="baseline"/>
        <w:rPr>
          <w:sz w:val="24"/>
          <w:szCs w:val="24"/>
          <w:lang w:val="uk-UA"/>
        </w:rPr>
      </w:pPr>
      <w:r w:rsidRPr="00267B87">
        <w:rPr>
          <w:sz w:val="24"/>
          <w:szCs w:val="24"/>
          <w:lang w:val="uk-UA"/>
        </w:rPr>
        <w:t>благоустрій та</w:t>
      </w:r>
      <w:r>
        <w:rPr>
          <w:sz w:val="24"/>
          <w:szCs w:val="24"/>
          <w:lang w:val="uk-UA"/>
        </w:rPr>
        <w:t xml:space="preserve"> прибирання прилеглої території;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C04151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</w:t>
      </w:r>
      <w:r w:rsidR="001206AE">
        <w:rPr>
          <w:sz w:val="24"/>
          <w:szCs w:val="24"/>
          <w:lang w:val="uk-UA"/>
        </w:rPr>
        <w:t xml:space="preserve"> </w:t>
      </w:r>
      <w:r w:rsidRPr="00981D04">
        <w:rPr>
          <w:sz w:val="24"/>
          <w:szCs w:val="24"/>
          <w:lang w:val="uk-UA"/>
        </w:rPr>
        <w:t>заключення договору на вивіз сміття</w:t>
      </w:r>
      <w:r>
        <w:rPr>
          <w:sz w:val="24"/>
          <w:szCs w:val="24"/>
          <w:lang w:val="uk-UA"/>
        </w:rPr>
        <w:t xml:space="preserve"> з КП</w:t>
      </w:r>
      <w:r w:rsidR="00B4045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Вишгородської міської ради</w:t>
      </w:r>
      <w:r w:rsidR="00B4045D">
        <w:rPr>
          <w:sz w:val="24"/>
          <w:szCs w:val="24"/>
          <w:lang w:val="uk-UA"/>
        </w:rPr>
        <w:t xml:space="preserve"> Київської області «</w:t>
      </w:r>
      <w:proofErr w:type="spellStart"/>
      <w:r w:rsidR="00B4045D">
        <w:rPr>
          <w:sz w:val="24"/>
          <w:szCs w:val="24"/>
          <w:lang w:val="uk-UA"/>
        </w:rPr>
        <w:t>Вишегір</w:t>
      </w:r>
      <w:proofErr w:type="spellEnd"/>
      <w:r w:rsidR="00B4045D">
        <w:rPr>
          <w:sz w:val="24"/>
          <w:szCs w:val="24"/>
          <w:lang w:val="uk-UA"/>
        </w:rPr>
        <w:t>».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  <w:r w:rsidR="001206AE">
        <w:rPr>
          <w:sz w:val="24"/>
          <w:szCs w:val="24"/>
          <w:lang w:val="uk-UA"/>
        </w:rPr>
        <w:t xml:space="preserve">  </w:t>
      </w:r>
      <w:r w:rsidR="00C17B2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Попередити </w:t>
      </w:r>
      <w:r w:rsidR="00B4045D">
        <w:rPr>
          <w:sz w:val="24"/>
          <w:szCs w:val="24"/>
          <w:lang w:val="uk-UA"/>
        </w:rPr>
        <w:t>Мороза В</w:t>
      </w:r>
      <w:r>
        <w:rPr>
          <w:sz w:val="24"/>
          <w:szCs w:val="24"/>
          <w:lang w:val="uk-UA"/>
        </w:rPr>
        <w:t>.</w:t>
      </w:r>
      <w:r w:rsidR="00B4045D">
        <w:rPr>
          <w:sz w:val="24"/>
          <w:szCs w:val="24"/>
          <w:lang w:val="uk-UA"/>
        </w:rPr>
        <w:t>А.</w:t>
      </w:r>
      <w:r>
        <w:rPr>
          <w:sz w:val="24"/>
          <w:szCs w:val="24"/>
          <w:lang w:val="uk-UA"/>
        </w:rPr>
        <w:t xml:space="preserve"> що здійснення торговельної діяльності дозволяється  з  дотриманням правил торгівлі, за</w:t>
      </w:r>
      <w:r w:rsidRPr="003C1DE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наявності необхідної документації та  погодженням відповідних  служб.              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1206A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2. 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</w:t>
      </w:r>
      <w:r w:rsidR="00B4045D">
        <w:rPr>
          <w:sz w:val="24"/>
          <w:szCs w:val="24"/>
          <w:lang w:val="uk-UA"/>
        </w:rPr>
        <w:t xml:space="preserve"> Фізичну особу-підприємця Мороза Вадима Анатолійовича</w:t>
      </w:r>
      <w:r>
        <w:rPr>
          <w:sz w:val="24"/>
          <w:szCs w:val="24"/>
          <w:lang w:val="uk-UA"/>
        </w:rPr>
        <w:t>.</w:t>
      </w:r>
    </w:p>
    <w:p w:rsidR="0050227C" w:rsidRDefault="0050227C" w:rsidP="0050227C">
      <w:pPr>
        <w:pStyle w:val="Iauiue"/>
        <w:jc w:val="both"/>
        <w:rPr>
          <w:sz w:val="24"/>
          <w:szCs w:val="24"/>
          <w:lang w:val="uk-UA"/>
        </w:rPr>
      </w:pPr>
    </w:p>
    <w:p w:rsidR="00BD016E" w:rsidRDefault="00BD016E" w:rsidP="00BD016E">
      <w:pPr>
        <w:pStyle w:val="a3"/>
        <w:jc w:val="both"/>
      </w:pPr>
    </w:p>
    <w:p w:rsidR="00B4045D" w:rsidRDefault="00B4045D" w:rsidP="00BD016E">
      <w:pPr>
        <w:pStyle w:val="a3"/>
        <w:jc w:val="both"/>
      </w:pPr>
    </w:p>
    <w:p w:rsidR="00B4045D" w:rsidRDefault="00B4045D" w:rsidP="00BD016E">
      <w:pPr>
        <w:pStyle w:val="a3"/>
        <w:jc w:val="both"/>
      </w:pPr>
    </w:p>
    <w:p w:rsidR="00B4045D" w:rsidRPr="005E67E2" w:rsidRDefault="00B4045D" w:rsidP="00BD016E">
      <w:pPr>
        <w:pStyle w:val="a3"/>
        <w:jc w:val="both"/>
      </w:pPr>
    </w:p>
    <w:p w:rsidR="000C62D2" w:rsidRPr="00D9230A" w:rsidRDefault="00B4045D" w:rsidP="000C62D2">
      <w:pPr>
        <w:ind w:firstLine="708"/>
        <w:jc w:val="both"/>
        <w:rPr>
          <w:b/>
        </w:rPr>
      </w:pPr>
      <w:r>
        <w:rPr>
          <w:b/>
        </w:rPr>
        <w:t xml:space="preserve">      </w:t>
      </w:r>
      <w:r w:rsidR="000C62D2" w:rsidRPr="00D9230A">
        <w:rPr>
          <w:b/>
        </w:rPr>
        <w:t xml:space="preserve">Міський голова                                               </w:t>
      </w:r>
      <w:r>
        <w:rPr>
          <w:b/>
        </w:rPr>
        <w:t xml:space="preserve">                            </w:t>
      </w:r>
      <w:r w:rsidR="000C62D2" w:rsidRPr="00D9230A">
        <w:rPr>
          <w:b/>
        </w:rPr>
        <w:t xml:space="preserve">       О. Момот</w:t>
      </w:r>
    </w:p>
    <w:p w:rsidR="004C79E2" w:rsidRDefault="00B4045D" w:rsidP="000C62D2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</w:p>
    <w:p w:rsidR="000E4C61" w:rsidRDefault="000E4C61" w:rsidP="000C62D2">
      <w:pPr>
        <w:rPr>
          <w:sz w:val="16"/>
          <w:szCs w:val="16"/>
        </w:rPr>
      </w:pPr>
    </w:p>
    <w:sectPr w:rsidR="000E4C61" w:rsidSect="000E4C61">
      <w:pgSz w:w="11906" w:h="16838"/>
      <w:pgMar w:top="142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C13B6"/>
    <w:multiLevelType w:val="hybridMultilevel"/>
    <w:tmpl w:val="719E4944"/>
    <w:lvl w:ilvl="0" w:tplc="F11EB878">
      <w:start w:val="2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E3F2FF8"/>
    <w:multiLevelType w:val="hybridMultilevel"/>
    <w:tmpl w:val="B1661828"/>
    <w:lvl w:ilvl="0" w:tplc="EBBEA078">
      <w:start w:val="1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7D242587"/>
    <w:multiLevelType w:val="hybridMultilevel"/>
    <w:tmpl w:val="F0F0E52A"/>
    <w:lvl w:ilvl="0" w:tplc="99CCC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62D2"/>
    <w:rsid w:val="0004590F"/>
    <w:rsid w:val="000C62D2"/>
    <w:rsid w:val="000E4C61"/>
    <w:rsid w:val="001206AE"/>
    <w:rsid w:val="002B763F"/>
    <w:rsid w:val="00482333"/>
    <w:rsid w:val="004C79E2"/>
    <w:rsid w:val="0050227C"/>
    <w:rsid w:val="007749E9"/>
    <w:rsid w:val="007F2386"/>
    <w:rsid w:val="00814916"/>
    <w:rsid w:val="00865238"/>
    <w:rsid w:val="00900E9C"/>
    <w:rsid w:val="00B4045D"/>
    <w:rsid w:val="00BD016E"/>
    <w:rsid w:val="00C17B29"/>
    <w:rsid w:val="00E11D2E"/>
    <w:rsid w:val="00E45F4F"/>
    <w:rsid w:val="00E815F5"/>
    <w:rsid w:val="00F544E6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1965"/>
  <w15:docId w15:val="{5646A9B6-0A5F-4F4B-AA25-3C2FE587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C62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62D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62D2"/>
    <w:pPr>
      <w:keepNext/>
      <w:ind w:left="142"/>
      <w:jc w:val="center"/>
    </w:pPr>
    <w:rPr>
      <w:b/>
      <w:spacing w:val="60"/>
      <w:sz w:val="24"/>
    </w:rPr>
  </w:style>
  <w:style w:type="paragraph" w:customStyle="1" w:styleId="1">
    <w:name w:val="Абзац списка1"/>
    <w:basedOn w:val="a"/>
    <w:rsid w:val="000C62D2"/>
    <w:pPr>
      <w:ind w:left="708"/>
    </w:pPr>
  </w:style>
  <w:style w:type="paragraph" w:styleId="a3">
    <w:name w:val="List Paragraph"/>
    <w:basedOn w:val="a"/>
    <w:qFormat/>
    <w:rsid w:val="00BD016E"/>
    <w:pPr>
      <w:ind w:left="708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900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E9C"/>
    <w:rPr>
      <w:rFonts w:ascii="Tahoma" w:eastAsia="Calibri" w:hAnsi="Tahoma" w:cs="Tahoma"/>
      <w:sz w:val="16"/>
      <w:szCs w:val="16"/>
      <w:lang w:val="uk-UA" w:eastAsia="ru-RU"/>
    </w:rPr>
  </w:style>
  <w:style w:type="character" w:styleId="a6">
    <w:name w:val="Strong"/>
    <w:basedOn w:val="a0"/>
    <w:qFormat/>
    <w:rsid w:val="00900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dcterms:created xsi:type="dcterms:W3CDTF">2019-03-12T06:29:00Z</dcterms:created>
  <dcterms:modified xsi:type="dcterms:W3CDTF">2019-03-15T09:46:00Z</dcterms:modified>
</cp:coreProperties>
</file>