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A3" w:rsidRDefault="001D19A3" w:rsidP="001D19A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1D19A3" w:rsidRDefault="001D19A3" w:rsidP="001D19A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1D19A3" w:rsidRDefault="001D19A3" w:rsidP="001D19A3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</w:p>
    <w:p w:rsidR="001D19A3" w:rsidRPr="00CD159D" w:rsidRDefault="001D19A3" w:rsidP="001D19A3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CB67C5" w:rsidRPr="00CD159D">
        <w:rPr>
          <w:rFonts w:ascii="Times New Roman" w:hAnsi="Times New Roman" w:cs="Times New Roman"/>
          <w:b/>
          <w:lang w:val="uk-UA"/>
        </w:rPr>
        <w:t>50</w:t>
      </w:r>
    </w:p>
    <w:p w:rsidR="001D19A3" w:rsidRDefault="001D19A3" w:rsidP="001D19A3">
      <w:pPr>
        <w:pStyle w:val="Iauiue"/>
        <w:ind w:firstLine="540"/>
        <w:rPr>
          <w:sz w:val="28"/>
          <w:szCs w:val="28"/>
          <w:lang w:val="uk-UA"/>
        </w:rPr>
      </w:pPr>
    </w:p>
    <w:p w:rsidR="001D19A3" w:rsidRPr="00562B48" w:rsidRDefault="00017CB4" w:rsidP="001D19A3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D19A3"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квітня 2019 року </w:t>
      </w:r>
    </w:p>
    <w:p w:rsidR="001D19A3" w:rsidRPr="00562B48" w:rsidRDefault="001D19A3" w:rsidP="001D19A3">
      <w:pPr>
        <w:pStyle w:val="Iauiue"/>
        <w:ind w:left="540"/>
        <w:outlineLvl w:val="0"/>
        <w:rPr>
          <w:b/>
          <w:szCs w:val="24"/>
          <w:lang w:val="uk-UA"/>
        </w:rPr>
      </w:pPr>
      <w:r w:rsidRPr="00562B48">
        <w:rPr>
          <w:b/>
          <w:szCs w:val="24"/>
          <w:lang w:val="uk-UA"/>
        </w:rPr>
        <w:t xml:space="preserve">Про скликання чергової </w:t>
      </w:r>
      <w:r w:rsidRPr="00562B48">
        <w:rPr>
          <w:b/>
          <w:color w:val="000000"/>
          <w:szCs w:val="24"/>
          <w:shd w:val="clear" w:color="auto" w:fill="F9FFF9"/>
          <w:lang w:val="en-US"/>
        </w:rPr>
        <w:t>L</w:t>
      </w:r>
      <w:r w:rsidRPr="00562B48">
        <w:rPr>
          <w:b/>
          <w:color w:val="000000"/>
          <w:szCs w:val="24"/>
          <w:shd w:val="clear" w:color="auto" w:fill="F9FFF9"/>
          <w:lang w:val="uk-UA"/>
        </w:rPr>
        <w:t xml:space="preserve">ІІ </w:t>
      </w:r>
      <w:r w:rsidRPr="00562B48">
        <w:rPr>
          <w:b/>
          <w:szCs w:val="24"/>
          <w:lang w:val="uk-UA"/>
        </w:rPr>
        <w:t xml:space="preserve">сесії </w:t>
      </w:r>
      <w:r w:rsidRPr="00562B48">
        <w:rPr>
          <w:b/>
          <w:szCs w:val="24"/>
          <w:lang w:val="uk-UA"/>
        </w:rPr>
        <w:br/>
        <w:t>Вишгородської міської ради VIІ скликання</w:t>
      </w:r>
    </w:p>
    <w:p w:rsidR="001D19A3" w:rsidRPr="00562B48" w:rsidRDefault="001D19A3" w:rsidP="001D19A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1D19A3" w:rsidRPr="00562B48" w:rsidRDefault="001D19A3" w:rsidP="001D19A3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562B48">
        <w:rPr>
          <w:szCs w:val="24"/>
          <w:lang w:val="uk-UA"/>
        </w:rPr>
        <w:t>Керуючись</w:t>
      </w:r>
      <w:r w:rsidRPr="00562B48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562B48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562B48">
        <w:rPr>
          <w:szCs w:val="24"/>
          <w:lang w:val="en-US"/>
        </w:rPr>
        <w:t>L</w:t>
      </w:r>
      <w:r w:rsidRPr="00562B48">
        <w:rPr>
          <w:szCs w:val="24"/>
          <w:lang w:val="uk-UA"/>
        </w:rPr>
        <w:t>ІІ сесію Вишгородської міської ради VІІ скликання:</w:t>
      </w:r>
    </w:p>
    <w:p w:rsidR="001D19A3" w:rsidRPr="00562B48" w:rsidRDefault="001D19A3" w:rsidP="001D19A3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1D19A3" w:rsidRPr="00562B48" w:rsidRDefault="001D19A3" w:rsidP="001D19A3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 w:rsidRPr="00562B48">
        <w:rPr>
          <w:szCs w:val="24"/>
          <w:lang w:val="uk-UA"/>
        </w:rPr>
        <w:t>П</w:t>
      </w:r>
      <w:r w:rsidR="009F460C" w:rsidRPr="00562B48">
        <w:rPr>
          <w:szCs w:val="24"/>
          <w:lang w:val="uk-UA"/>
        </w:rPr>
        <w:t>ризначити пленарне засідання 7 травня</w:t>
      </w:r>
      <w:r w:rsidRPr="00562B48">
        <w:rPr>
          <w:szCs w:val="24"/>
          <w:lang w:val="uk-UA"/>
        </w:rPr>
        <w:t xml:space="preserve"> 2019 року о 10</w:t>
      </w:r>
      <w:r w:rsidRPr="00562B48">
        <w:rPr>
          <w:szCs w:val="24"/>
          <w:vertAlign w:val="superscript"/>
          <w:lang w:val="uk-UA"/>
        </w:rPr>
        <w:t>00</w:t>
      </w:r>
      <w:r w:rsidRPr="00562B48">
        <w:rPr>
          <w:szCs w:val="24"/>
          <w:lang w:val="uk-UA"/>
        </w:rPr>
        <w:t xml:space="preserve"> у залі засідань </w:t>
      </w:r>
      <w:proofErr w:type="spellStart"/>
      <w:r w:rsidRPr="00562B48">
        <w:rPr>
          <w:szCs w:val="24"/>
          <w:lang w:val="uk-UA"/>
        </w:rPr>
        <w:t>адмінбудинку</w:t>
      </w:r>
      <w:proofErr w:type="spellEnd"/>
      <w:r w:rsidRPr="00562B48">
        <w:rPr>
          <w:szCs w:val="24"/>
          <w:lang w:val="uk-UA"/>
        </w:rPr>
        <w:t xml:space="preserve">, </w:t>
      </w:r>
      <w:proofErr w:type="spellStart"/>
      <w:r w:rsidRPr="00562B48">
        <w:rPr>
          <w:szCs w:val="24"/>
          <w:lang w:val="uk-UA"/>
        </w:rPr>
        <w:t>пл</w:t>
      </w:r>
      <w:proofErr w:type="spellEnd"/>
      <w:r w:rsidRPr="00562B48">
        <w:rPr>
          <w:szCs w:val="24"/>
          <w:lang w:val="uk-UA"/>
        </w:rPr>
        <w:t xml:space="preserve">. Шевченка, 1 з наступним порядком денним: </w:t>
      </w:r>
    </w:p>
    <w:p w:rsidR="001D19A3" w:rsidRPr="00562B48" w:rsidRDefault="001D19A3" w:rsidP="001D19A3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D03BFA" w:rsidRPr="00562B48" w:rsidRDefault="001D19A3" w:rsidP="00D03BF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дострокове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припинення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повноважень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 депутата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Вишгородської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 ради </w:t>
      </w:r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</w:t>
      </w:r>
      <w:r w:rsidRPr="00562B48">
        <w:rPr>
          <w:rFonts w:ascii="Times New Roman" w:hAnsi="Times New Roman" w:cs="Times New Roman"/>
          <w:bCs/>
          <w:iCs/>
          <w:sz w:val="24"/>
          <w:szCs w:val="24"/>
        </w:rPr>
        <w:t xml:space="preserve">VІI </w:t>
      </w:r>
      <w:proofErr w:type="spellStart"/>
      <w:r w:rsidRPr="00562B48">
        <w:rPr>
          <w:rFonts w:ascii="Times New Roman" w:hAnsi="Times New Roman" w:cs="Times New Roman"/>
          <w:bCs/>
          <w:iCs/>
          <w:sz w:val="24"/>
          <w:szCs w:val="24"/>
        </w:rPr>
        <w:t>скликання</w:t>
      </w:r>
      <w:proofErr w:type="spellEnd"/>
      <w:r w:rsidR="009C32F7"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B5232" w:rsidRPr="00A3269F" w:rsidRDefault="003B5232" w:rsidP="003B523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Положення про цільовий фонд </w:t>
      </w:r>
      <w:r w:rsidRPr="00562B48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Вишгородської міської ради Київської області.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0A34" w:rsidRPr="00562B48" w:rsidRDefault="008B2C4A" w:rsidP="00370A3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ініціювання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D03BFA" w:rsidRPr="00562B48">
        <w:rPr>
          <w:rFonts w:ascii="Times New Roman" w:hAnsi="Times New Roman" w:cs="Times New Roman"/>
          <w:sz w:val="24"/>
          <w:szCs w:val="24"/>
        </w:rPr>
        <w:t>ісцевої</w:t>
      </w:r>
      <w:proofErr w:type="spellEnd"/>
      <w:r w:rsidR="00D03BFA"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BFA" w:rsidRPr="00562B48">
        <w:rPr>
          <w:rFonts w:ascii="Times New Roman" w:hAnsi="Times New Roman" w:cs="Times New Roman"/>
          <w:sz w:val="24"/>
          <w:szCs w:val="24"/>
        </w:rPr>
        <w:t>асоціації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59D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59D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</w:t>
      </w:r>
      <w:r w:rsidR="00CD159D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D03BFA" w:rsidRPr="00562B48">
        <w:rPr>
          <w:rFonts w:ascii="Times New Roman" w:hAnsi="Times New Roman" w:cs="Times New Roman"/>
          <w:sz w:val="24"/>
          <w:szCs w:val="24"/>
        </w:rPr>
        <w:t>амоврядування</w:t>
      </w:r>
      <w:proofErr w:type="spellEnd"/>
      <w:r w:rsidR="00D03BFA" w:rsidRPr="00562B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03BFA" w:rsidRPr="00562B48">
        <w:rPr>
          <w:rFonts w:ascii="Times New Roman" w:hAnsi="Times New Roman" w:cs="Times New Roman"/>
          <w:sz w:val="24"/>
          <w:szCs w:val="24"/>
        </w:rPr>
        <w:t>Київська</w:t>
      </w:r>
      <w:proofErr w:type="spellEnd"/>
      <w:r w:rsidR="00D03BFA"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BFA" w:rsidRPr="00562B48">
        <w:rPr>
          <w:rFonts w:ascii="Times New Roman" w:hAnsi="Times New Roman" w:cs="Times New Roman"/>
          <w:sz w:val="24"/>
          <w:szCs w:val="24"/>
        </w:rPr>
        <w:t>агломерація</w:t>
      </w:r>
      <w:proofErr w:type="spellEnd"/>
      <w:r w:rsidR="00D03BFA" w:rsidRPr="00562B48">
        <w:rPr>
          <w:rFonts w:ascii="Times New Roman" w:hAnsi="Times New Roman" w:cs="Times New Roman"/>
          <w:sz w:val="24"/>
          <w:szCs w:val="24"/>
        </w:rPr>
        <w:t>»</w:t>
      </w:r>
      <w:r w:rsidR="00D03BFA" w:rsidRPr="00562B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19A3" w:rsidRPr="00562B48" w:rsidRDefault="001D19A3" w:rsidP="001D19A3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№ 61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№ 2-Д по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-ту 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3B5232" w:rsidRPr="00562B48">
        <w:rPr>
          <w:rFonts w:ascii="Times New Roman" w:hAnsi="Times New Roman" w:cs="Times New Roman"/>
          <w:sz w:val="24"/>
          <w:szCs w:val="24"/>
        </w:rPr>
        <w:t>Т.</w:t>
      </w:r>
      <w:r w:rsidR="008B2C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у м.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DF6" w:rsidRPr="00562B48" w:rsidRDefault="009C32F7" w:rsidP="00B41DF6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Про скасування рішення виконавчого комітету Вишгородської міської ради від 08.11.2018 року № 333</w:t>
      </w:r>
      <w:r w:rsidR="00F959A9" w:rsidRPr="00562B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159D" w:rsidRPr="00562B48" w:rsidRDefault="00CD159D" w:rsidP="00CD159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</w:t>
      </w:r>
      <w:r w:rsidRPr="00562B4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C57F0B" w:rsidRDefault="001D19A3" w:rsidP="00C57F0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Про затвердження Детального плану території земельної ділянки, що розташована по               вул. Парусна в м. Вишгород Київської області, площею близько 36,00 га</w:t>
      </w:r>
      <w:r w:rsidR="009C32F7" w:rsidRPr="00562B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7F0B" w:rsidRPr="00C57F0B" w:rsidRDefault="00C57F0B" w:rsidP="00C57F0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7F0B">
        <w:rPr>
          <w:rStyle w:val="xfmc2"/>
          <w:rFonts w:ascii="Times New Roman" w:hAnsi="Times New Roman" w:cs="Times New Roman"/>
          <w:sz w:val="24"/>
          <w:szCs w:val="24"/>
          <w:lang w:val="uk-UA"/>
        </w:rPr>
        <w:t>Про внесення змін до</w:t>
      </w:r>
      <w:r w:rsidR="00CD159D">
        <w:rPr>
          <w:rFonts w:ascii="Times New Roman" w:hAnsi="Times New Roman" w:cs="Times New Roman"/>
          <w:bCs/>
          <w:lang w:val="uk-UA"/>
        </w:rPr>
        <w:t xml:space="preserve"> </w:t>
      </w:r>
      <w:r w:rsidRPr="00C57F0B">
        <w:rPr>
          <w:rStyle w:val="xfmc2"/>
          <w:rFonts w:ascii="Times New Roman" w:hAnsi="Times New Roman" w:cs="Times New Roman"/>
          <w:sz w:val="24"/>
          <w:szCs w:val="24"/>
          <w:lang w:val="uk-UA"/>
        </w:rPr>
        <w:t>Детального пла</w:t>
      </w:r>
      <w:r w:rsidR="00CD159D">
        <w:rPr>
          <w:rStyle w:val="xfmc2"/>
          <w:rFonts w:ascii="Times New Roman" w:hAnsi="Times New Roman" w:cs="Times New Roman"/>
          <w:sz w:val="24"/>
          <w:szCs w:val="24"/>
          <w:lang w:val="uk-UA"/>
        </w:rPr>
        <w:t>ну території земельної ділянки</w:t>
      </w:r>
      <w:r w:rsidRPr="00C57F0B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по вулиці </w:t>
      </w:r>
      <w:proofErr w:type="spellStart"/>
      <w:r w:rsidRPr="00C57F0B">
        <w:rPr>
          <w:rStyle w:val="xfmc2"/>
          <w:rFonts w:ascii="Times New Roman" w:hAnsi="Times New Roman" w:cs="Times New Roman"/>
          <w:sz w:val="24"/>
          <w:szCs w:val="24"/>
          <w:lang w:val="uk-UA"/>
        </w:rPr>
        <w:t>Шолуденка</w:t>
      </w:r>
      <w:proofErr w:type="spellEnd"/>
      <w:r w:rsidRPr="00C57F0B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у місті Вишгород Київської області</w:t>
      </w:r>
      <w:r w:rsidRPr="00C57F0B">
        <w:rPr>
          <w:rStyle w:val="xfmc2"/>
          <w:rFonts w:ascii="Times New Roman" w:hAnsi="Times New Roman" w:cs="Times New Roman"/>
          <w:sz w:val="24"/>
          <w:szCs w:val="24"/>
        </w:rPr>
        <w:t>.</w:t>
      </w:r>
    </w:p>
    <w:p w:rsidR="00CD159D" w:rsidRPr="00562B48" w:rsidRDefault="00CD159D" w:rsidP="00CD159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49/28 від 07.02.2019 року                  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Трухіну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В.О.)</w:t>
      </w:r>
    </w:p>
    <w:p w:rsidR="001D19A3" w:rsidRPr="00562B48" w:rsidRDefault="00351570" w:rsidP="00C57F0B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експертної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продажу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(ТОВ </w:t>
      </w:r>
      <w:r w:rsidRPr="00562B48">
        <w:rPr>
          <w:rFonts w:ascii="Times New Roman" w:hAnsi="Times New Roman" w:cs="Times New Roman"/>
          <w:i/>
          <w:color w:val="000000"/>
          <w:sz w:val="24"/>
          <w:szCs w:val="24"/>
        </w:rPr>
        <w:t>«ФАРМАСКО»</w:t>
      </w:r>
      <w:r w:rsidRPr="00562B48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).</w:t>
      </w:r>
    </w:p>
    <w:p w:rsidR="00800F04" w:rsidRPr="00562B48" w:rsidRDefault="001D19A3" w:rsidP="00800F04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Аксьонову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1D19A3" w:rsidRPr="00562B48" w:rsidRDefault="001D19A3" w:rsidP="00351570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562B48">
        <w:rPr>
          <w:rFonts w:ascii="Times New Roman" w:hAnsi="Times New Roman" w:cs="Times New Roman"/>
          <w:i/>
          <w:sz w:val="24"/>
          <w:szCs w:val="24"/>
        </w:rPr>
        <w:t>Б</w:t>
      </w:r>
      <w:proofErr w:type="spellStart"/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ондару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i/>
          <w:sz w:val="24"/>
          <w:szCs w:val="24"/>
        </w:rPr>
        <w:t>Ю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562B48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spellStart"/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олкову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i/>
          <w:sz w:val="24"/>
          <w:szCs w:val="24"/>
        </w:rPr>
        <w:t>В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562B48">
        <w:rPr>
          <w:rFonts w:ascii="Times New Roman" w:hAnsi="Times New Roman" w:cs="Times New Roman"/>
          <w:i/>
          <w:sz w:val="24"/>
          <w:szCs w:val="24"/>
        </w:rPr>
        <w:t>Р</w:t>
      </w:r>
      <w:proofErr w:type="spellStart"/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оманичеву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D19A3" w:rsidRPr="00562B48" w:rsidRDefault="001D19A3" w:rsidP="00FD0215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ділянок у власність громадянам 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Б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оршняніну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Ш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кольній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9C32F7" w:rsidRPr="00562B48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D19A3" w:rsidRPr="00562B48" w:rsidRDefault="001D19A3" w:rsidP="00FD0215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>) меж</w:t>
      </w:r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спільну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сумісну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часток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Боршняніну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В.А. та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Школьній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Р.О.</w:t>
      </w:r>
    </w:p>
    <w:p w:rsidR="00017CB4" w:rsidRPr="00562B48" w:rsidRDefault="001D19A3" w:rsidP="00017CB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Вітюку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І.В.</w:t>
      </w:r>
    </w:p>
    <w:p w:rsidR="00017CB4" w:rsidRPr="00562B48" w:rsidRDefault="00017CB4" w:rsidP="00017CB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Василенку А.А.</w:t>
      </w:r>
    </w:p>
    <w:p w:rsidR="00B27EF9" w:rsidRPr="00562B48" w:rsidRDefault="00B27EF9" w:rsidP="00B27EF9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Дзісь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І.А.</w:t>
      </w:r>
    </w:p>
    <w:p w:rsidR="00B41DF6" w:rsidRPr="00562B48" w:rsidRDefault="00B27EF9" w:rsidP="00B41DF6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Дубицькому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Ю.І.</w:t>
      </w:r>
    </w:p>
    <w:p w:rsidR="00B41DF6" w:rsidRPr="00562B48" w:rsidRDefault="00B41DF6" w:rsidP="00B41DF6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Зайцеву В.В.</w:t>
      </w:r>
    </w:p>
    <w:p w:rsidR="00351570" w:rsidRPr="00562B48" w:rsidRDefault="00B27EF9" w:rsidP="00351570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="00351570" w:rsidRPr="00562B48">
        <w:rPr>
          <w:rFonts w:ascii="Times New Roman" w:hAnsi="Times New Roman" w:cs="Times New Roman"/>
          <w:sz w:val="24"/>
          <w:szCs w:val="24"/>
        </w:rPr>
        <w:t>Кульбабі</w:t>
      </w:r>
      <w:proofErr w:type="spellEnd"/>
      <w:r w:rsidR="00351570" w:rsidRPr="00562B48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C57F0B" w:rsidRPr="00C57F0B" w:rsidRDefault="00351570" w:rsidP="00C57F0B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Кравцовій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CD159D" w:rsidRPr="00562B48" w:rsidRDefault="00CD159D" w:rsidP="00CD159D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Походощук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3E5E82" w:rsidRPr="00562B48" w:rsidRDefault="00341059" w:rsidP="003E5E8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Лук’яненку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С.Є.</w:t>
      </w:r>
    </w:p>
    <w:p w:rsidR="003E5E82" w:rsidRPr="00562B48" w:rsidRDefault="003E5E82" w:rsidP="003E5E8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Левченко С.М.</w:t>
      </w:r>
    </w:p>
    <w:p w:rsidR="001A4761" w:rsidRPr="00562B48" w:rsidRDefault="00F732C6" w:rsidP="001A4761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 </w:t>
      </w:r>
      <w:r w:rsidR="00CD15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(Панову В.К.,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Школьному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М.Я.)</w:t>
      </w:r>
    </w:p>
    <w:p w:rsidR="001A4761" w:rsidRPr="00562B48" w:rsidRDefault="001A4761" w:rsidP="001A4761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згоди на розробку технічної документації із землеустрою щодо встановлення (відновлення) меж земельної ділянки на місцевості (в натурі) в спільну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сумісну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</w:t>
      </w:r>
      <w:r w:rsidR="00CD159D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59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CD159D">
        <w:rPr>
          <w:rFonts w:ascii="Times New Roman" w:hAnsi="Times New Roman" w:cs="Times New Roman"/>
          <w:sz w:val="24"/>
          <w:szCs w:val="24"/>
        </w:rPr>
        <w:t>часток</w:t>
      </w:r>
      <w:proofErr w:type="spellEnd"/>
      <w:r w:rsidR="00CD159D">
        <w:rPr>
          <w:rFonts w:ascii="Times New Roman" w:hAnsi="Times New Roman" w:cs="Times New Roman"/>
          <w:sz w:val="24"/>
          <w:szCs w:val="24"/>
        </w:rPr>
        <w:t xml:space="preserve"> гр. </w:t>
      </w:r>
      <w:r w:rsidRPr="00562B48">
        <w:rPr>
          <w:rFonts w:ascii="Times New Roman" w:hAnsi="Times New Roman" w:cs="Times New Roman"/>
          <w:sz w:val="24"/>
          <w:szCs w:val="24"/>
        </w:rPr>
        <w:t>Панову В.К. та гр. Школьному М.Я.</w:t>
      </w:r>
    </w:p>
    <w:p w:rsidR="00250106" w:rsidRPr="00562B48" w:rsidRDefault="00593405" w:rsidP="00250106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Пироженку В.А.</w:t>
      </w:r>
    </w:p>
    <w:p w:rsidR="00B41DF6" w:rsidRPr="00562B48" w:rsidRDefault="00250106" w:rsidP="00B41DF6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Поломошнову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351570" w:rsidRPr="00562B48" w:rsidRDefault="00B41DF6" w:rsidP="0035157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Панченку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B41DF6" w:rsidRPr="00562B48" w:rsidRDefault="00B41DF6" w:rsidP="0020695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(Данилову А.Є.,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Сліпусі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О.М., </w:t>
      </w:r>
      <w:proofErr w:type="spellStart"/>
      <w:r w:rsidR="007E55AB">
        <w:rPr>
          <w:rFonts w:ascii="Times New Roman" w:hAnsi="Times New Roman" w:cs="Times New Roman"/>
          <w:i/>
          <w:sz w:val="24"/>
          <w:szCs w:val="24"/>
          <w:lang w:val="uk-UA"/>
        </w:rPr>
        <w:t>Анташкевич</w:t>
      </w:r>
      <w:proofErr w:type="spellEnd"/>
      <w:r w:rsidR="007E55A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І.А., </w:t>
      </w:r>
      <w:proofErr w:type="spellStart"/>
      <w:r w:rsidR="007E55AB">
        <w:rPr>
          <w:rFonts w:ascii="Times New Roman" w:hAnsi="Times New Roman" w:cs="Times New Roman"/>
          <w:i/>
          <w:sz w:val="24"/>
          <w:szCs w:val="24"/>
          <w:lang w:val="uk-UA"/>
        </w:rPr>
        <w:t>Китченко</w:t>
      </w:r>
      <w:proofErr w:type="spellEnd"/>
      <w:r w:rsidR="007E55A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В.О.,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Лісовіну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О.В.,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Карякіній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О.О., Науменку В.О.)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  <w:lang w:val="uk-UA"/>
        </w:rPr>
        <w:t>Ремажевській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Про над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Роговенку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О.І. 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Селюку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>) меж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</w:t>
      </w:r>
      <w:r w:rsidR="00651560">
        <w:rPr>
          <w:rFonts w:ascii="Times New Roman" w:hAnsi="Times New Roman" w:cs="Times New Roman"/>
          <w:sz w:val="24"/>
          <w:szCs w:val="24"/>
        </w:rPr>
        <w:t>ельної</w:t>
      </w:r>
      <w:proofErr w:type="spellEnd"/>
      <w:r w:rsidR="00651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56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6515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51560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="00651560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proofErr w:type="gramStart"/>
      <w:r w:rsidRPr="00562B48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>)</w:t>
      </w:r>
      <w:r w:rsidR="00562B48" w:rsidRPr="00562B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62B48" w:rsidRPr="00562B4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Селюку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Сенченку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00F04" w:rsidRPr="00562B48" w:rsidRDefault="00370A34" w:rsidP="00800F0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Сущенко Т.М.</w:t>
      </w:r>
    </w:p>
    <w:p w:rsidR="00800F04" w:rsidRPr="00562B48" w:rsidRDefault="00800F04" w:rsidP="00800F0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Сергійчуку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351570" w:rsidRPr="00562B48" w:rsidRDefault="00351570" w:rsidP="0035157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Торшиній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017CB4" w:rsidRPr="00CD159D" w:rsidRDefault="00370A34" w:rsidP="00017CB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Шелест Г.Ф.</w:t>
      </w:r>
    </w:p>
    <w:p w:rsidR="00CD159D" w:rsidRPr="00CD159D" w:rsidRDefault="00CD159D" w:rsidP="00CD159D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гр. Андрусенку А.А.</w:t>
      </w:r>
    </w:p>
    <w:p w:rsidR="00CD159D" w:rsidRPr="008B2C4A" w:rsidRDefault="00CD159D" w:rsidP="00CD159D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57F0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0B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5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4A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8B2C4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B2C4A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8B2C4A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8B2C4A">
        <w:rPr>
          <w:rFonts w:ascii="Times New Roman" w:hAnsi="Times New Roman" w:cs="Times New Roman"/>
          <w:sz w:val="24"/>
          <w:szCs w:val="24"/>
        </w:rPr>
        <w:t>Кравченку</w:t>
      </w:r>
      <w:proofErr w:type="spellEnd"/>
      <w:r w:rsidRPr="008B2C4A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B2C4A" w:rsidRPr="008B2C4A" w:rsidRDefault="008B2C4A" w:rsidP="008B2C4A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C4A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постійне користування РО «РЕЛІГІЙНА ГРОМАДА ПАРАФІЯ ПОКРОВИ ПРЕСВЯТОЇ БОГОРОДИЦІ</w:t>
      </w:r>
      <w:r w:rsidRPr="008B2C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2C4A">
        <w:rPr>
          <w:rFonts w:ascii="Times New Roman" w:hAnsi="Times New Roman" w:cs="Times New Roman"/>
          <w:sz w:val="24"/>
          <w:szCs w:val="24"/>
          <w:lang w:val="uk-UA"/>
        </w:rPr>
        <w:t>КИЇВСЬКОЇ ЄПАРХІЇ УКРАЇНСЬКОЇ АВТОКЕФАЛЬНОЇ ПРАВОСЛАВНОЇ ЦЕРКВИ</w:t>
      </w:r>
      <w:r w:rsidRPr="008B2C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2C4A">
        <w:rPr>
          <w:rFonts w:ascii="Times New Roman" w:hAnsi="Times New Roman" w:cs="Times New Roman"/>
          <w:sz w:val="24"/>
          <w:szCs w:val="24"/>
          <w:lang w:val="uk-UA"/>
        </w:rPr>
        <w:t>м. ВИШГОРОД КИЇВСЬКОЇ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7CB4" w:rsidRPr="00562B48" w:rsidRDefault="00F959A9" w:rsidP="00F959A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Київобленерго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>»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1570" w:rsidRPr="00562B48" w:rsidRDefault="00351570" w:rsidP="0035157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 затвердження проекту землеустрою щодо відведення земельної ділянки у власність                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</w:rPr>
        <w:t>Авагімяну</w:t>
      </w:r>
      <w:proofErr w:type="spellEnd"/>
      <w:r w:rsidRPr="00562B4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732C6" w:rsidRPr="00562B48" w:rsidRDefault="00F732C6" w:rsidP="001A4761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земельних ділянок у власність громадянам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Базюку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А.М.,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Базюку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О.М.,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Лутовиновій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Г.М.,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Лутовинову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К.І</w:t>
      </w:r>
      <w:r w:rsidRPr="00562B48">
        <w:rPr>
          <w:rFonts w:ascii="Times New Roman" w:hAnsi="Times New Roman" w:cs="Times New Roman"/>
          <w:bCs/>
          <w:i/>
          <w:sz w:val="24"/>
          <w:szCs w:val="24"/>
          <w:lang w:val="uk-UA"/>
        </w:rPr>
        <w:t>.)</w:t>
      </w:r>
    </w:p>
    <w:p w:rsidR="00F732C6" w:rsidRPr="00562B48" w:rsidRDefault="00F732C6" w:rsidP="001A476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Вакуленку М.А.</w:t>
      </w:r>
    </w:p>
    <w:p w:rsidR="00F732C6" w:rsidRPr="00562B48" w:rsidRDefault="00F732C6" w:rsidP="001A476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земельної ділянки у власність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Вейді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</w:t>
      </w:r>
    </w:p>
    <w:p w:rsidR="00F732C6" w:rsidRPr="00562B48" w:rsidRDefault="00F732C6" w:rsidP="001A476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                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  <w:lang w:val="uk-UA"/>
        </w:rPr>
        <w:t>Вінніковій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p w:rsidR="00017CB4" w:rsidRPr="00562B48" w:rsidRDefault="00F732C6" w:rsidP="00017CB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                           гр. Кононенко І.П.</w:t>
      </w:r>
    </w:p>
    <w:p w:rsidR="00017CB4" w:rsidRPr="00562B48" w:rsidRDefault="00017CB4" w:rsidP="00017CB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земельних ділянок, цільове призначення яких змінюється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</w:t>
      </w:r>
      <w:r w:rsidRPr="00562B4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</w:t>
      </w:r>
      <w:r w:rsidR="00E9185F" w:rsidRPr="00562B48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площею 0,8000 га</w:t>
      </w:r>
      <w:r w:rsidR="00E9185F" w:rsidRPr="00562B48">
        <w:rPr>
          <w:rFonts w:ascii="Times New Roman" w:hAnsi="Times New Roman" w:cs="Times New Roman"/>
          <w:i/>
          <w:sz w:val="24"/>
          <w:szCs w:val="24"/>
          <w:lang w:val="uk-UA"/>
        </w:rPr>
        <w:t>, площею 0,1000 га, площею 1,2000 га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F959A9" w:rsidRPr="00562B48" w:rsidRDefault="00017CB4" w:rsidP="00F959A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земельних ділянок, цільове призначення яких змінюється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</w:t>
      </w:r>
      <w:r w:rsidRPr="00562B4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(площею 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0,2500 га</w:t>
      </w:r>
      <w:r w:rsidR="006126B7" w:rsidRPr="00562B48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6126B7"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26B7" w:rsidRPr="00562B48">
        <w:rPr>
          <w:rFonts w:ascii="Times New Roman" w:hAnsi="Times New Roman" w:cs="Times New Roman"/>
          <w:i/>
          <w:sz w:val="24"/>
          <w:szCs w:val="24"/>
          <w:lang w:val="uk-UA"/>
        </w:rPr>
        <w:t>площею 0,2500 га</w:t>
      </w:r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F959A9" w:rsidRPr="00562B48" w:rsidRDefault="00F959A9" w:rsidP="00F959A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земельних ділянок, цільове призначення яких змінюється</w:t>
      </w:r>
      <w:r w:rsidR="007E55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Кулініч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О.П. </w:t>
      </w:r>
    </w:p>
    <w:p w:rsidR="00C84B7F" w:rsidRPr="00562B48" w:rsidRDefault="00F732C6" w:rsidP="00C84B7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                            гр. Нижнику В.А.</w:t>
      </w:r>
      <w:r w:rsidR="00370A34"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84B7F" w:rsidRPr="00562B48" w:rsidRDefault="00C84B7F" w:rsidP="00C84B7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</w:t>
      </w:r>
      <w:r w:rsidRPr="00562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Pr="00562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62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Масановцю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Я.В.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земельної ділянки у власність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Сеньовському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П.В.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земельної ділянки у власність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Сербіну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В.І.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земельних ділянок у власність громадянам</w:t>
      </w: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5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(Собачко В.В., </w:t>
      </w:r>
      <w:proofErr w:type="spellStart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>Морозовій</w:t>
      </w:r>
      <w:proofErr w:type="spellEnd"/>
      <w:r w:rsidRPr="00562B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І.С</w:t>
      </w:r>
      <w:r w:rsidRPr="00562B48">
        <w:rPr>
          <w:rFonts w:ascii="Times New Roman" w:hAnsi="Times New Roman" w:cs="Times New Roman"/>
          <w:bCs/>
          <w:i/>
          <w:sz w:val="24"/>
          <w:szCs w:val="24"/>
          <w:lang w:val="uk-UA"/>
        </w:rPr>
        <w:t>.)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                      гр. </w:t>
      </w:r>
      <w:proofErr w:type="spellStart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Тимку</w:t>
      </w:r>
      <w:proofErr w:type="spellEnd"/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О.О.</w:t>
      </w:r>
    </w:p>
    <w:p w:rsidR="00370A34" w:rsidRPr="00562B48" w:rsidRDefault="00370A34" w:rsidP="00370A3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Ткачуку В.М.</w:t>
      </w:r>
    </w:p>
    <w:p w:rsidR="00F959A9" w:rsidRPr="00562B48" w:rsidRDefault="00370A34" w:rsidP="00F959A9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земельної ділянки у власність гр. </w:t>
      </w:r>
      <w:proofErr w:type="spellStart"/>
      <w:r w:rsidRPr="00562B48">
        <w:rPr>
          <w:rFonts w:ascii="Times New Roman" w:hAnsi="Times New Roman" w:cs="Times New Roman"/>
          <w:sz w:val="24"/>
          <w:szCs w:val="24"/>
          <w:lang w:val="uk-UA"/>
        </w:rPr>
        <w:t>Трохимчуку</w:t>
      </w:r>
      <w:proofErr w:type="spellEnd"/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 О.М.</w:t>
      </w:r>
    </w:p>
    <w:p w:rsidR="00351570" w:rsidRPr="00562B48" w:rsidRDefault="00351570" w:rsidP="0035157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</w:t>
      </w:r>
      <w:r w:rsidR="00CD15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62B48">
        <w:rPr>
          <w:rFonts w:ascii="Times New Roman" w:hAnsi="Times New Roman" w:cs="Times New Roman"/>
          <w:bCs/>
          <w:sz w:val="24"/>
          <w:szCs w:val="24"/>
          <w:lang w:val="uk-UA"/>
        </w:rPr>
        <w:t>ТОВ «ЕКОПРОЕКТ – 2000»</w:t>
      </w:r>
      <w:r w:rsidRPr="00562B48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. </w:t>
      </w:r>
    </w:p>
    <w:p w:rsidR="00F732C6" w:rsidRPr="00562B48" w:rsidRDefault="00F732C6" w:rsidP="00351570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:rsidR="00BB03ED" w:rsidRPr="00562B48" w:rsidRDefault="00BB03ED" w:rsidP="00BB03E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B48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BB03ED" w:rsidRPr="00562B48" w:rsidRDefault="00BB03ED" w:rsidP="00BB03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2974" w:rsidRPr="00370A34" w:rsidRDefault="00BB03ED" w:rsidP="00CB4151">
      <w:pPr>
        <w:pStyle w:val="Iauiue"/>
        <w:tabs>
          <w:tab w:val="left" w:pos="-2160"/>
        </w:tabs>
        <w:spacing w:line="360" w:lineRule="auto"/>
        <w:jc w:val="center"/>
        <w:rPr>
          <w:lang w:val="uk-UA"/>
        </w:rPr>
      </w:pPr>
      <w:r w:rsidRPr="00562B48">
        <w:rPr>
          <w:b/>
          <w:szCs w:val="24"/>
          <w:lang w:val="uk-UA"/>
        </w:rPr>
        <w:t>Міський голова</w:t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</w:r>
      <w:r w:rsidRPr="00562B48">
        <w:rPr>
          <w:b/>
          <w:szCs w:val="24"/>
          <w:lang w:val="uk-UA"/>
        </w:rPr>
        <w:tab/>
        <w:t>О. Момот</w:t>
      </w:r>
    </w:p>
    <w:sectPr w:rsidR="00402974" w:rsidRPr="00370A34" w:rsidSect="008B2C4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109"/>
    <w:multiLevelType w:val="hybridMultilevel"/>
    <w:tmpl w:val="A246D39C"/>
    <w:lvl w:ilvl="0" w:tplc="A2ECD0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7CBB"/>
    <w:multiLevelType w:val="hybridMultilevel"/>
    <w:tmpl w:val="1DDA843C"/>
    <w:lvl w:ilvl="0" w:tplc="645C7F80">
      <w:start w:val="1"/>
      <w:numFmt w:val="decimal"/>
      <w:lvlText w:val="%1."/>
      <w:lvlJc w:val="left"/>
      <w:pPr>
        <w:ind w:left="720" w:hanging="360"/>
      </w:pPr>
      <w:rPr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76CE"/>
    <w:multiLevelType w:val="hybridMultilevel"/>
    <w:tmpl w:val="69A2E2EE"/>
    <w:lvl w:ilvl="0" w:tplc="1076C3FC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6B4027"/>
    <w:multiLevelType w:val="hybridMultilevel"/>
    <w:tmpl w:val="A246D39C"/>
    <w:lvl w:ilvl="0" w:tplc="A2ECD0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0BEC"/>
    <w:multiLevelType w:val="hybridMultilevel"/>
    <w:tmpl w:val="0198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0712C7"/>
    <w:multiLevelType w:val="hybridMultilevel"/>
    <w:tmpl w:val="EAF2F9F4"/>
    <w:lvl w:ilvl="0" w:tplc="1076C3FC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A3"/>
    <w:rsid w:val="00017CB4"/>
    <w:rsid w:val="001A4761"/>
    <w:rsid w:val="001D19A3"/>
    <w:rsid w:val="00250106"/>
    <w:rsid w:val="002C3010"/>
    <w:rsid w:val="00341059"/>
    <w:rsid w:val="00351570"/>
    <w:rsid w:val="00370A34"/>
    <w:rsid w:val="003B5232"/>
    <w:rsid w:val="003E5E82"/>
    <w:rsid w:val="00402974"/>
    <w:rsid w:val="00562B48"/>
    <w:rsid w:val="00593405"/>
    <w:rsid w:val="006126B7"/>
    <w:rsid w:val="00651560"/>
    <w:rsid w:val="007E55AB"/>
    <w:rsid w:val="00800F04"/>
    <w:rsid w:val="008A51FD"/>
    <w:rsid w:val="008B2C4A"/>
    <w:rsid w:val="00996EB6"/>
    <w:rsid w:val="009C32F7"/>
    <w:rsid w:val="009F460C"/>
    <w:rsid w:val="00A3269F"/>
    <w:rsid w:val="00B27EF9"/>
    <w:rsid w:val="00B41DF6"/>
    <w:rsid w:val="00BB03ED"/>
    <w:rsid w:val="00C57F0B"/>
    <w:rsid w:val="00C84B7F"/>
    <w:rsid w:val="00CB4151"/>
    <w:rsid w:val="00CB67C5"/>
    <w:rsid w:val="00CD159D"/>
    <w:rsid w:val="00D03BFA"/>
    <w:rsid w:val="00D314BA"/>
    <w:rsid w:val="00E9185F"/>
    <w:rsid w:val="00F2092A"/>
    <w:rsid w:val="00F732C6"/>
    <w:rsid w:val="00F959A9"/>
    <w:rsid w:val="00F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9476"/>
  <w15:chartTrackingRefBased/>
  <w15:docId w15:val="{F450B5F6-EFB9-40D7-8C45-57A7C03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D19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D19A3"/>
    <w:pPr>
      <w:ind w:left="720"/>
      <w:contextualSpacing/>
    </w:pPr>
  </w:style>
  <w:style w:type="paragraph" w:styleId="a4">
    <w:name w:val="No Spacing"/>
    <w:uiPriority w:val="1"/>
    <w:qFormat/>
    <w:rsid w:val="001D19A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xfmc2">
    <w:name w:val="xfmc2"/>
    <w:basedOn w:val="a0"/>
    <w:rsid w:val="001D19A3"/>
  </w:style>
  <w:style w:type="paragraph" w:styleId="a5">
    <w:name w:val="Normal (Web)"/>
    <w:basedOn w:val="a"/>
    <w:uiPriority w:val="99"/>
    <w:semiHidden/>
    <w:rsid w:val="001D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41DF6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B41DF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2">
    <w:name w:val="List 2"/>
    <w:basedOn w:val="a"/>
    <w:uiPriority w:val="99"/>
    <w:rsid w:val="00017CB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2019-04-16T07:36:00Z</cp:lastPrinted>
  <dcterms:created xsi:type="dcterms:W3CDTF">2019-04-12T09:27:00Z</dcterms:created>
  <dcterms:modified xsi:type="dcterms:W3CDTF">2019-04-16T08:49:00Z</dcterms:modified>
</cp:coreProperties>
</file>