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0BD" w:rsidRDefault="005A2232" w:rsidP="008C20BD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0BD" w:rsidRDefault="008C20BD" w:rsidP="008C20BD">
      <w:pPr>
        <w:pStyle w:val="caaieiaie6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:rsidR="008C20BD" w:rsidRDefault="008C20BD" w:rsidP="008C20BD">
      <w:pPr>
        <w:pStyle w:val="caaieiaie3"/>
        <w:spacing w:before="0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8C20BD" w:rsidRDefault="008C20BD" w:rsidP="008C20BD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8C20BD" w:rsidRDefault="008C20BD" w:rsidP="008C20BD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8C20BD" w:rsidRDefault="008C20BD" w:rsidP="008C20BD">
      <w:pPr>
        <w:pStyle w:val="Iauiue"/>
        <w:jc w:val="center"/>
        <w:rPr>
          <w:rFonts w:ascii="Times New Roman CYR" w:hAnsi="Times New Roman CYR"/>
          <w:b/>
          <w:sz w:val="24"/>
          <w:lang w:val="uk-UA"/>
        </w:rPr>
      </w:pPr>
      <w:r>
        <w:rPr>
          <w:rFonts w:ascii="Times New Roman CYR" w:hAnsi="Times New Roman CYR"/>
          <w:b/>
          <w:sz w:val="24"/>
          <w:lang w:val="uk-UA"/>
        </w:rPr>
        <w:t>РОЗПОРЯДЖЕННЯ</w:t>
      </w:r>
      <w:r>
        <w:rPr>
          <w:sz w:val="24"/>
          <w:lang w:val="uk-UA"/>
        </w:rPr>
        <w:t xml:space="preserve"> </w:t>
      </w:r>
    </w:p>
    <w:p w:rsidR="008C20BD" w:rsidRDefault="008C20BD" w:rsidP="008C20BD">
      <w:pPr>
        <w:pStyle w:val="Iauiue"/>
        <w:jc w:val="center"/>
        <w:rPr>
          <w:b/>
          <w:sz w:val="24"/>
          <w:lang w:val="uk-UA"/>
        </w:rPr>
      </w:pPr>
    </w:p>
    <w:p w:rsidR="008C20BD" w:rsidRDefault="008C20BD" w:rsidP="008C20BD">
      <w:pPr>
        <w:pStyle w:val="Iauiue"/>
        <w:jc w:val="center"/>
        <w:rPr>
          <w:b/>
          <w:sz w:val="24"/>
          <w:lang w:val="uk-UA"/>
        </w:rPr>
      </w:pPr>
    </w:p>
    <w:p w:rsidR="008C20BD" w:rsidRDefault="0061596F" w:rsidP="008C20BD">
      <w:pPr>
        <w:pStyle w:val="Iauiue"/>
        <w:tabs>
          <w:tab w:val="left" w:pos="7655"/>
        </w:tabs>
        <w:rPr>
          <w:rFonts w:ascii="Times New Roman CYR" w:hAnsi="Times New Roman CYR"/>
          <w:sz w:val="24"/>
          <w:lang w:val="uk-UA"/>
        </w:rPr>
      </w:pPr>
      <w:r>
        <w:rPr>
          <w:rFonts w:ascii="Times New Roman CYR" w:hAnsi="Times New Roman CYR"/>
          <w:sz w:val="24"/>
          <w:lang w:val="uk-UA"/>
        </w:rPr>
        <w:t xml:space="preserve">від </w:t>
      </w:r>
      <w:r w:rsidR="006D508C">
        <w:rPr>
          <w:rFonts w:ascii="Times New Roman CYR" w:hAnsi="Times New Roman CYR"/>
          <w:sz w:val="24"/>
          <w:lang w:val="uk-UA"/>
        </w:rPr>
        <w:t>15</w:t>
      </w:r>
      <w:r w:rsidR="00940934">
        <w:rPr>
          <w:rFonts w:ascii="Times New Roman CYR" w:hAnsi="Times New Roman CYR"/>
          <w:sz w:val="24"/>
          <w:lang w:val="uk-UA"/>
        </w:rPr>
        <w:t xml:space="preserve"> </w:t>
      </w:r>
      <w:r w:rsidR="006D508C">
        <w:rPr>
          <w:rFonts w:ascii="Times New Roman CYR" w:hAnsi="Times New Roman CYR"/>
          <w:sz w:val="24"/>
          <w:lang w:val="uk-UA"/>
        </w:rPr>
        <w:t>травня</w:t>
      </w:r>
      <w:r w:rsidR="009C72DA">
        <w:rPr>
          <w:rFonts w:ascii="Times New Roman CYR" w:hAnsi="Times New Roman CYR"/>
          <w:sz w:val="24"/>
          <w:lang w:val="uk-UA"/>
        </w:rPr>
        <w:t xml:space="preserve"> </w:t>
      </w:r>
      <w:r w:rsidR="00DB6521">
        <w:rPr>
          <w:rFonts w:ascii="Times New Roman CYR" w:hAnsi="Times New Roman CYR"/>
          <w:sz w:val="24"/>
          <w:lang w:val="uk-UA"/>
        </w:rPr>
        <w:t>2</w:t>
      </w:r>
      <w:r w:rsidR="00EE1992">
        <w:rPr>
          <w:rFonts w:ascii="Times New Roman CYR" w:hAnsi="Times New Roman CYR"/>
          <w:sz w:val="24"/>
          <w:lang w:val="uk-UA"/>
        </w:rPr>
        <w:t>01</w:t>
      </w:r>
      <w:r w:rsidR="00027161">
        <w:rPr>
          <w:rFonts w:ascii="Times New Roman CYR" w:hAnsi="Times New Roman CYR"/>
          <w:sz w:val="24"/>
          <w:lang w:val="uk-UA"/>
        </w:rPr>
        <w:t>9</w:t>
      </w:r>
      <w:r w:rsidR="008C20BD">
        <w:rPr>
          <w:rFonts w:ascii="Times New Roman CYR" w:hAnsi="Times New Roman CYR"/>
          <w:sz w:val="24"/>
          <w:lang w:val="uk-UA"/>
        </w:rPr>
        <w:t xml:space="preserve"> року               </w:t>
      </w:r>
      <w:r w:rsidR="00B44A9F">
        <w:rPr>
          <w:rFonts w:ascii="Times New Roman CYR" w:hAnsi="Times New Roman CYR"/>
          <w:sz w:val="24"/>
          <w:lang w:val="uk-UA"/>
        </w:rPr>
        <w:t xml:space="preserve">   </w:t>
      </w:r>
      <w:r w:rsidR="00DC3182">
        <w:rPr>
          <w:rFonts w:ascii="Times New Roman CYR" w:hAnsi="Times New Roman CYR"/>
          <w:sz w:val="24"/>
          <w:lang w:val="uk-UA"/>
        </w:rPr>
        <w:t xml:space="preserve">    </w:t>
      </w:r>
      <w:r w:rsidR="008C20BD">
        <w:rPr>
          <w:rFonts w:ascii="Times New Roman CYR" w:hAnsi="Times New Roman CYR"/>
          <w:sz w:val="24"/>
          <w:lang w:val="uk-UA"/>
        </w:rPr>
        <w:t xml:space="preserve">  </w:t>
      </w:r>
      <w:r w:rsidR="00027161">
        <w:rPr>
          <w:rFonts w:ascii="Times New Roman CYR" w:hAnsi="Times New Roman CYR"/>
          <w:sz w:val="24"/>
          <w:lang w:val="uk-UA"/>
        </w:rPr>
        <w:t xml:space="preserve">         </w:t>
      </w:r>
      <w:r w:rsidR="008C20BD">
        <w:rPr>
          <w:rFonts w:ascii="Times New Roman CYR" w:hAnsi="Times New Roman CYR"/>
          <w:b/>
          <w:sz w:val="24"/>
          <w:lang w:val="uk-UA"/>
        </w:rPr>
        <w:t xml:space="preserve">№ </w:t>
      </w:r>
      <w:r w:rsidR="006D508C">
        <w:rPr>
          <w:rFonts w:ascii="Times New Roman CYR" w:hAnsi="Times New Roman CYR"/>
          <w:b/>
          <w:sz w:val="24"/>
          <w:lang w:val="uk-UA"/>
        </w:rPr>
        <w:t>67</w:t>
      </w:r>
      <w:r w:rsidR="008C20BD" w:rsidRPr="00AC63BE">
        <w:rPr>
          <w:rFonts w:ascii="Times New Roman CYR" w:hAnsi="Times New Roman CYR"/>
          <w:b/>
          <w:sz w:val="24"/>
          <w:lang w:val="uk-UA"/>
        </w:rPr>
        <w:t xml:space="preserve"> </w:t>
      </w:r>
      <w:r w:rsidR="00CA7553">
        <w:rPr>
          <w:rFonts w:ascii="Times New Roman CYR" w:hAnsi="Times New Roman CYR"/>
          <w:b/>
          <w:sz w:val="24"/>
          <w:lang w:val="uk-UA"/>
        </w:rPr>
        <w:t xml:space="preserve"> </w:t>
      </w:r>
      <w:r w:rsidR="008C20BD" w:rsidRPr="00BF3325">
        <w:rPr>
          <w:rFonts w:ascii="Times New Roman CYR" w:hAnsi="Times New Roman CYR"/>
          <w:b/>
          <w:sz w:val="24"/>
          <w:lang w:val="uk-UA"/>
        </w:rPr>
        <w:t xml:space="preserve"> </w:t>
      </w:r>
      <w:r w:rsidR="008C20BD">
        <w:rPr>
          <w:rFonts w:ascii="Times New Roman CYR" w:hAnsi="Times New Roman CYR"/>
          <w:sz w:val="24"/>
          <w:lang w:val="uk-UA"/>
        </w:rPr>
        <w:t xml:space="preserve">                    </w:t>
      </w:r>
      <w:r w:rsidR="00B44A9F">
        <w:rPr>
          <w:rFonts w:ascii="Times New Roman CYR" w:hAnsi="Times New Roman CYR"/>
          <w:sz w:val="24"/>
          <w:lang w:val="uk-UA"/>
        </w:rPr>
        <w:t xml:space="preserve">                </w:t>
      </w:r>
      <w:r w:rsidR="008C20BD">
        <w:rPr>
          <w:rFonts w:ascii="Times New Roman CYR" w:hAnsi="Times New Roman CYR"/>
          <w:sz w:val="24"/>
          <w:lang w:val="uk-UA"/>
        </w:rPr>
        <w:t xml:space="preserve">     </w:t>
      </w:r>
      <w:r w:rsidR="00D47DFA">
        <w:rPr>
          <w:rFonts w:ascii="Times New Roman CYR" w:hAnsi="Times New Roman CYR"/>
          <w:sz w:val="24"/>
          <w:lang w:val="uk-UA"/>
        </w:rPr>
        <w:t xml:space="preserve"> </w:t>
      </w:r>
      <w:r w:rsidR="008C20BD">
        <w:rPr>
          <w:rFonts w:ascii="Times New Roman CYR" w:hAnsi="Times New Roman CYR"/>
          <w:sz w:val="24"/>
          <w:lang w:val="uk-UA"/>
        </w:rPr>
        <w:t xml:space="preserve"> м. Вишгород</w:t>
      </w:r>
    </w:p>
    <w:p w:rsidR="008C20BD" w:rsidRDefault="008C20BD" w:rsidP="008C20BD">
      <w:pPr>
        <w:pStyle w:val="Iauiue"/>
        <w:suppressAutoHyphens/>
        <w:spacing w:after="222"/>
        <w:ind w:left="990" w:right="2288"/>
        <w:rPr>
          <w:sz w:val="24"/>
          <w:lang w:val="uk-UA"/>
        </w:rPr>
      </w:pPr>
    </w:p>
    <w:p w:rsidR="009D1DCD" w:rsidRDefault="009D1DCD" w:rsidP="00E35E98"/>
    <w:p w:rsidR="009D1DCD" w:rsidRPr="00F57395" w:rsidRDefault="009D1DCD" w:rsidP="00E35E98"/>
    <w:p w:rsidR="00E35E98" w:rsidRPr="00F57395" w:rsidRDefault="00E35E98" w:rsidP="00E35E98">
      <w:pPr>
        <w:rPr>
          <w:sz w:val="24"/>
          <w:szCs w:val="24"/>
        </w:rPr>
      </w:pPr>
      <w:r w:rsidRPr="00F57395">
        <w:rPr>
          <w:sz w:val="24"/>
          <w:szCs w:val="24"/>
        </w:rPr>
        <w:t xml:space="preserve">Про видачу </w:t>
      </w:r>
      <w:r w:rsidR="00CE4B49">
        <w:rPr>
          <w:sz w:val="24"/>
          <w:szCs w:val="24"/>
        </w:rPr>
        <w:t>дублікату та копії дублікату</w:t>
      </w:r>
    </w:p>
    <w:p w:rsidR="00E35E98" w:rsidRPr="00F57395" w:rsidRDefault="009D1DCD" w:rsidP="00E35E98">
      <w:pPr>
        <w:rPr>
          <w:sz w:val="24"/>
          <w:szCs w:val="24"/>
        </w:rPr>
      </w:pPr>
      <w:r w:rsidRPr="00F57395">
        <w:rPr>
          <w:sz w:val="24"/>
          <w:szCs w:val="24"/>
        </w:rPr>
        <w:t>свідоцтва</w:t>
      </w:r>
      <w:r w:rsidR="00E35E98" w:rsidRPr="00F57395">
        <w:rPr>
          <w:sz w:val="24"/>
          <w:szCs w:val="24"/>
        </w:rPr>
        <w:t xml:space="preserve"> про право власності на житло</w:t>
      </w:r>
    </w:p>
    <w:p w:rsidR="00B00400" w:rsidRDefault="00B00400" w:rsidP="00E35E98">
      <w:pPr>
        <w:rPr>
          <w:i/>
        </w:rPr>
      </w:pPr>
    </w:p>
    <w:p w:rsidR="00E35E98" w:rsidRDefault="00E35E98" w:rsidP="00E35E98">
      <w:pPr>
        <w:rPr>
          <w:i/>
        </w:rPr>
      </w:pPr>
    </w:p>
    <w:p w:rsidR="00B00400" w:rsidRPr="008C20BD" w:rsidRDefault="009D1DCD" w:rsidP="007661B8">
      <w:pPr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="006F6FB9">
        <w:rPr>
          <w:sz w:val="32"/>
          <w:szCs w:val="32"/>
        </w:rPr>
        <w:tab/>
      </w:r>
      <w:r w:rsidR="00E35E98" w:rsidRPr="008C20BD">
        <w:rPr>
          <w:sz w:val="24"/>
          <w:szCs w:val="24"/>
        </w:rPr>
        <w:t>Розглянувши заяв</w:t>
      </w:r>
      <w:r w:rsidR="00F57395">
        <w:rPr>
          <w:sz w:val="24"/>
          <w:szCs w:val="24"/>
        </w:rPr>
        <w:t>у</w:t>
      </w:r>
      <w:r w:rsidR="0061596F">
        <w:rPr>
          <w:sz w:val="24"/>
          <w:szCs w:val="24"/>
        </w:rPr>
        <w:t xml:space="preserve"> </w:t>
      </w:r>
      <w:r w:rsidR="00C176EC">
        <w:rPr>
          <w:sz w:val="24"/>
          <w:szCs w:val="24"/>
        </w:rPr>
        <w:t>Проценко Світлани Анатоліївни</w:t>
      </w:r>
      <w:r w:rsidR="00BD6F77">
        <w:rPr>
          <w:sz w:val="24"/>
          <w:szCs w:val="24"/>
        </w:rPr>
        <w:t xml:space="preserve"> та</w:t>
      </w:r>
      <w:r w:rsidR="00652973" w:rsidRPr="008C20BD">
        <w:rPr>
          <w:sz w:val="24"/>
          <w:szCs w:val="24"/>
        </w:rPr>
        <w:t xml:space="preserve"> подані документи</w:t>
      </w:r>
      <w:r w:rsidR="006356E9">
        <w:rPr>
          <w:sz w:val="24"/>
          <w:szCs w:val="24"/>
        </w:rPr>
        <w:t>:</w:t>
      </w:r>
    </w:p>
    <w:p w:rsidR="00652973" w:rsidRPr="008C20BD" w:rsidRDefault="00652973" w:rsidP="007661B8">
      <w:pPr>
        <w:jc w:val="both"/>
        <w:rPr>
          <w:sz w:val="24"/>
          <w:szCs w:val="24"/>
        </w:rPr>
      </w:pPr>
    </w:p>
    <w:p w:rsidR="00652973" w:rsidRDefault="00B00400" w:rsidP="007661B8">
      <w:pPr>
        <w:jc w:val="both"/>
        <w:rPr>
          <w:sz w:val="24"/>
          <w:szCs w:val="24"/>
        </w:rPr>
      </w:pPr>
      <w:r w:rsidRPr="008C20BD">
        <w:rPr>
          <w:sz w:val="24"/>
          <w:szCs w:val="24"/>
        </w:rPr>
        <w:t xml:space="preserve">       </w:t>
      </w:r>
      <w:r w:rsidR="001C1254" w:rsidRPr="004A6161">
        <w:rPr>
          <w:sz w:val="24"/>
          <w:szCs w:val="24"/>
        </w:rPr>
        <w:tab/>
      </w:r>
      <w:r w:rsidR="003A4C29">
        <w:rPr>
          <w:sz w:val="24"/>
          <w:szCs w:val="24"/>
        </w:rPr>
        <w:t xml:space="preserve">І. </w:t>
      </w:r>
      <w:r w:rsidR="00F62804">
        <w:rPr>
          <w:sz w:val="24"/>
          <w:szCs w:val="24"/>
        </w:rPr>
        <w:t>Вида</w:t>
      </w:r>
      <w:r w:rsidR="00FB6A71">
        <w:rPr>
          <w:sz w:val="24"/>
          <w:szCs w:val="24"/>
        </w:rPr>
        <w:t xml:space="preserve">ти </w:t>
      </w:r>
      <w:r w:rsidR="00C176EC">
        <w:rPr>
          <w:sz w:val="24"/>
          <w:szCs w:val="24"/>
        </w:rPr>
        <w:t>Проценко Світлані Анатоліївні</w:t>
      </w:r>
      <w:r w:rsidR="004C3461">
        <w:rPr>
          <w:sz w:val="24"/>
          <w:szCs w:val="24"/>
        </w:rPr>
        <w:t xml:space="preserve"> </w:t>
      </w:r>
      <w:r w:rsidR="003D372A" w:rsidRPr="008C20BD">
        <w:rPr>
          <w:sz w:val="24"/>
          <w:szCs w:val="24"/>
        </w:rPr>
        <w:t>дублікат та копію дублікату</w:t>
      </w:r>
      <w:r w:rsidR="00652973" w:rsidRPr="008C20BD">
        <w:rPr>
          <w:sz w:val="24"/>
          <w:szCs w:val="24"/>
        </w:rPr>
        <w:t xml:space="preserve"> свідоцтва про </w:t>
      </w:r>
      <w:r w:rsidR="00013EE0">
        <w:rPr>
          <w:sz w:val="24"/>
          <w:szCs w:val="24"/>
        </w:rPr>
        <w:t>п</w:t>
      </w:r>
      <w:r w:rsidR="00FB22D7">
        <w:rPr>
          <w:sz w:val="24"/>
          <w:szCs w:val="24"/>
        </w:rPr>
        <w:t xml:space="preserve">раво власності на квартиру № </w:t>
      </w:r>
      <w:r w:rsidR="00C176EC">
        <w:rPr>
          <w:sz w:val="24"/>
          <w:szCs w:val="24"/>
        </w:rPr>
        <w:t>49</w:t>
      </w:r>
      <w:r w:rsidR="003323D3">
        <w:rPr>
          <w:sz w:val="24"/>
          <w:szCs w:val="24"/>
        </w:rPr>
        <w:t xml:space="preserve"> в буд. № </w:t>
      </w:r>
      <w:r w:rsidR="00C176EC">
        <w:rPr>
          <w:sz w:val="24"/>
          <w:szCs w:val="24"/>
        </w:rPr>
        <w:t>8</w:t>
      </w:r>
      <w:r w:rsidR="00DD0450">
        <w:rPr>
          <w:sz w:val="24"/>
          <w:szCs w:val="24"/>
        </w:rPr>
        <w:t xml:space="preserve"> по </w:t>
      </w:r>
      <w:r w:rsidR="00F43F0E">
        <w:rPr>
          <w:sz w:val="24"/>
          <w:szCs w:val="24"/>
        </w:rPr>
        <w:t>вул</w:t>
      </w:r>
      <w:r w:rsidR="005D5A27">
        <w:rPr>
          <w:sz w:val="24"/>
          <w:szCs w:val="24"/>
        </w:rPr>
        <w:t xml:space="preserve">. </w:t>
      </w:r>
      <w:r w:rsidR="00C176EC">
        <w:rPr>
          <w:sz w:val="24"/>
          <w:szCs w:val="24"/>
        </w:rPr>
        <w:t>Київській</w:t>
      </w:r>
      <w:r w:rsidR="00DB6521">
        <w:rPr>
          <w:sz w:val="24"/>
          <w:szCs w:val="24"/>
        </w:rPr>
        <w:t xml:space="preserve"> </w:t>
      </w:r>
      <w:r w:rsidR="00DD0450">
        <w:rPr>
          <w:sz w:val="24"/>
          <w:szCs w:val="24"/>
        </w:rPr>
        <w:t>в м.</w:t>
      </w:r>
      <w:r w:rsidR="0084743C">
        <w:rPr>
          <w:sz w:val="24"/>
          <w:szCs w:val="24"/>
        </w:rPr>
        <w:t xml:space="preserve"> </w:t>
      </w:r>
      <w:r w:rsidR="00DD0450">
        <w:rPr>
          <w:sz w:val="24"/>
          <w:szCs w:val="24"/>
        </w:rPr>
        <w:t>Вишгороді Київської обл</w:t>
      </w:r>
      <w:r w:rsidR="00DB0750">
        <w:rPr>
          <w:sz w:val="24"/>
          <w:szCs w:val="24"/>
        </w:rPr>
        <w:t>асті</w:t>
      </w:r>
      <w:r w:rsidR="000B7EA1">
        <w:rPr>
          <w:sz w:val="24"/>
          <w:szCs w:val="24"/>
        </w:rPr>
        <w:t xml:space="preserve"> </w:t>
      </w:r>
      <w:r w:rsidR="00652973" w:rsidRPr="008C20BD">
        <w:rPr>
          <w:sz w:val="24"/>
          <w:szCs w:val="24"/>
        </w:rPr>
        <w:t>у зв</w:t>
      </w:r>
      <w:r w:rsidR="003323D3">
        <w:rPr>
          <w:sz w:val="24"/>
          <w:szCs w:val="24"/>
        </w:rPr>
        <w:t xml:space="preserve">’язку </w:t>
      </w:r>
      <w:r w:rsidRPr="008C20BD">
        <w:rPr>
          <w:sz w:val="24"/>
          <w:szCs w:val="24"/>
        </w:rPr>
        <w:t>з</w:t>
      </w:r>
      <w:r w:rsidR="00DF34C2">
        <w:rPr>
          <w:sz w:val="24"/>
          <w:szCs w:val="24"/>
        </w:rPr>
        <w:t xml:space="preserve"> </w:t>
      </w:r>
      <w:r w:rsidR="00FC2C2E">
        <w:rPr>
          <w:sz w:val="24"/>
          <w:szCs w:val="24"/>
        </w:rPr>
        <w:t>втратою оригіналу</w:t>
      </w:r>
      <w:r w:rsidR="003D372A" w:rsidRPr="008C20BD">
        <w:rPr>
          <w:sz w:val="24"/>
          <w:szCs w:val="24"/>
        </w:rPr>
        <w:t>.</w:t>
      </w:r>
      <w:bookmarkStart w:id="0" w:name="_GoBack"/>
      <w:bookmarkEnd w:id="0"/>
    </w:p>
    <w:p w:rsidR="003A4C29" w:rsidRDefault="003A4C29" w:rsidP="007661B8">
      <w:pPr>
        <w:jc w:val="both"/>
        <w:rPr>
          <w:sz w:val="24"/>
          <w:szCs w:val="24"/>
        </w:rPr>
      </w:pPr>
    </w:p>
    <w:p w:rsidR="003A4C29" w:rsidRPr="008C20BD" w:rsidRDefault="003A4C29" w:rsidP="007661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A4C29">
        <w:rPr>
          <w:sz w:val="24"/>
          <w:szCs w:val="24"/>
        </w:rPr>
        <w:t>ІІ. Вишгородському БТІ видати технічний паспорт на зазначену квартиру</w:t>
      </w:r>
      <w:r>
        <w:rPr>
          <w:sz w:val="24"/>
          <w:szCs w:val="24"/>
        </w:rPr>
        <w:t>.</w:t>
      </w:r>
    </w:p>
    <w:p w:rsidR="004A6161" w:rsidRDefault="004A6161" w:rsidP="00F5739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F57395">
        <w:rPr>
          <w:sz w:val="24"/>
          <w:szCs w:val="24"/>
        </w:rPr>
        <w:t xml:space="preserve"> </w:t>
      </w:r>
    </w:p>
    <w:p w:rsidR="00B00400" w:rsidRDefault="00B00400" w:rsidP="00E35E98">
      <w:pPr>
        <w:rPr>
          <w:sz w:val="32"/>
          <w:szCs w:val="32"/>
        </w:rPr>
      </w:pPr>
    </w:p>
    <w:p w:rsidR="00F57395" w:rsidRDefault="00F57395" w:rsidP="00E35E98">
      <w:pPr>
        <w:rPr>
          <w:sz w:val="32"/>
          <w:szCs w:val="32"/>
        </w:rPr>
      </w:pPr>
    </w:p>
    <w:p w:rsidR="00B00400" w:rsidRDefault="00B00400" w:rsidP="00E35E98">
      <w:pPr>
        <w:rPr>
          <w:sz w:val="32"/>
          <w:szCs w:val="32"/>
        </w:rPr>
      </w:pPr>
    </w:p>
    <w:p w:rsidR="00B00400" w:rsidRDefault="00F6206C" w:rsidP="00E35E9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B00400" w:rsidRPr="008C20BD" w:rsidRDefault="00B00400" w:rsidP="00E35E98">
      <w:pPr>
        <w:rPr>
          <w:sz w:val="24"/>
          <w:szCs w:val="24"/>
        </w:rPr>
      </w:pPr>
      <w:r w:rsidRPr="008C20BD">
        <w:rPr>
          <w:sz w:val="24"/>
          <w:szCs w:val="24"/>
        </w:rPr>
        <w:t xml:space="preserve">        </w:t>
      </w:r>
      <w:r w:rsidR="001C1254" w:rsidRPr="00BD6F77">
        <w:rPr>
          <w:sz w:val="24"/>
          <w:szCs w:val="24"/>
        </w:rPr>
        <w:tab/>
      </w:r>
      <w:r w:rsidR="00013EE0">
        <w:rPr>
          <w:sz w:val="24"/>
          <w:szCs w:val="24"/>
        </w:rPr>
        <w:tab/>
      </w:r>
      <w:r w:rsidR="00F57395">
        <w:rPr>
          <w:sz w:val="24"/>
          <w:szCs w:val="24"/>
        </w:rPr>
        <w:t xml:space="preserve"> </w:t>
      </w:r>
      <w:r w:rsidR="00047F29">
        <w:rPr>
          <w:sz w:val="24"/>
          <w:szCs w:val="24"/>
        </w:rPr>
        <w:t>М</w:t>
      </w:r>
      <w:r w:rsidR="00BC0C6D">
        <w:rPr>
          <w:sz w:val="24"/>
          <w:szCs w:val="24"/>
        </w:rPr>
        <w:t>іськ</w:t>
      </w:r>
      <w:r w:rsidR="00047F29">
        <w:rPr>
          <w:sz w:val="24"/>
          <w:szCs w:val="24"/>
        </w:rPr>
        <w:t>ий</w:t>
      </w:r>
      <w:r w:rsidR="00DB0750">
        <w:rPr>
          <w:sz w:val="24"/>
          <w:szCs w:val="24"/>
        </w:rPr>
        <w:t xml:space="preserve"> </w:t>
      </w:r>
      <w:r w:rsidR="00141CEE">
        <w:rPr>
          <w:sz w:val="24"/>
          <w:szCs w:val="24"/>
        </w:rPr>
        <w:t xml:space="preserve"> гол</w:t>
      </w:r>
      <w:r w:rsidR="009C5B8B">
        <w:rPr>
          <w:sz w:val="24"/>
          <w:szCs w:val="24"/>
        </w:rPr>
        <w:t>ов</w:t>
      </w:r>
      <w:r w:rsidR="00047F29">
        <w:rPr>
          <w:sz w:val="24"/>
          <w:szCs w:val="24"/>
        </w:rPr>
        <w:t>а</w:t>
      </w:r>
      <w:r w:rsidRPr="008C20BD">
        <w:rPr>
          <w:sz w:val="24"/>
          <w:szCs w:val="24"/>
        </w:rPr>
        <w:t xml:space="preserve">                </w:t>
      </w:r>
      <w:r w:rsidR="008B1396" w:rsidRPr="008C20BD">
        <w:rPr>
          <w:sz w:val="24"/>
          <w:szCs w:val="24"/>
        </w:rPr>
        <w:t xml:space="preserve">                            </w:t>
      </w:r>
      <w:r w:rsidR="00BD6F77">
        <w:rPr>
          <w:sz w:val="24"/>
          <w:szCs w:val="24"/>
        </w:rPr>
        <w:t xml:space="preserve">   </w:t>
      </w:r>
      <w:r w:rsidR="009C5B8B">
        <w:rPr>
          <w:sz w:val="24"/>
          <w:szCs w:val="24"/>
        </w:rPr>
        <w:tab/>
      </w:r>
      <w:r w:rsidR="00047F29">
        <w:rPr>
          <w:sz w:val="24"/>
          <w:szCs w:val="24"/>
        </w:rPr>
        <w:t>О</w:t>
      </w:r>
      <w:r w:rsidR="00AC0DEE">
        <w:rPr>
          <w:sz w:val="24"/>
          <w:szCs w:val="24"/>
        </w:rPr>
        <w:t>.</w:t>
      </w:r>
      <w:r w:rsidR="00047F29">
        <w:rPr>
          <w:sz w:val="24"/>
          <w:szCs w:val="24"/>
        </w:rPr>
        <w:t>Момот</w:t>
      </w:r>
    </w:p>
    <w:p w:rsidR="00B00400" w:rsidRDefault="00B00400" w:rsidP="00E35E98">
      <w:pPr>
        <w:rPr>
          <w:sz w:val="32"/>
          <w:szCs w:val="32"/>
        </w:rPr>
      </w:pPr>
    </w:p>
    <w:p w:rsidR="00BD6F77" w:rsidRDefault="00BD6F77" w:rsidP="00E35E98">
      <w:pPr>
        <w:rPr>
          <w:sz w:val="32"/>
          <w:szCs w:val="32"/>
        </w:rPr>
      </w:pPr>
    </w:p>
    <w:p w:rsidR="00BD6F77" w:rsidRPr="00BD6F77" w:rsidRDefault="00BD6F77" w:rsidP="00BD6F77">
      <w:pPr>
        <w:rPr>
          <w:sz w:val="32"/>
          <w:szCs w:val="32"/>
        </w:rPr>
      </w:pPr>
    </w:p>
    <w:p w:rsidR="00BD6F77" w:rsidRPr="00BD6F77" w:rsidRDefault="00BD6F77" w:rsidP="00BD6F77">
      <w:pPr>
        <w:rPr>
          <w:sz w:val="32"/>
          <w:szCs w:val="32"/>
        </w:rPr>
      </w:pPr>
    </w:p>
    <w:p w:rsidR="00BD6F77" w:rsidRPr="00BD6F77" w:rsidRDefault="00BD6F77" w:rsidP="00BD6F77">
      <w:pPr>
        <w:rPr>
          <w:sz w:val="32"/>
          <w:szCs w:val="32"/>
        </w:rPr>
      </w:pPr>
    </w:p>
    <w:p w:rsidR="00BD6F77" w:rsidRPr="00BD6F77" w:rsidRDefault="00BD6F77" w:rsidP="00BD6F77">
      <w:pPr>
        <w:rPr>
          <w:sz w:val="32"/>
          <w:szCs w:val="32"/>
        </w:rPr>
      </w:pPr>
    </w:p>
    <w:p w:rsidR="00BD6F77" w:rsidRPr="00BD6F77" w:rsidRDefault="00BD6F77" w:rsidP="00BD6F77">
      <w:pPr>
        <w:rPr>
          <w:sz w:val="32"/>
          <w:szCs w:val="32"/>
        </w:rPr>
      </w:pPr>
    </w:p>
    <w:p w:rsidR="00BD6F77" w:rsidRPr="00BD6F77" w:rsidRDefault="00BD6F77" w:rsidP="00BD6F77">
      <w:pPr>
        <w:rPr>
          <w:sz w:val="32"/>
          <w:szCs w:val="32"/>
        </w:rPr>
      </w:pPr>
    </w:p>
    <w:p w:rsidR="00BD6F77" w:rsidRPr="00BD6F77" w:rsidRDefault="00BD6F77" w:rsidP="00BD6F77">
      <w:pPr>
        <w:rPr>
          <w:sz w:val="32"/>
          <w:szCs w:val="32"/>
        </w:rPr>
      </w:pPr>
    </w:p>
    <w:p w:rsidR="00BD6F77" w:rsidRPr="00BD6F77" w:rsidRDefault="00BD6F77" w:rsidP="00BD6F77">
      <w:pPr>
        <w:rPr>
          <w:sz w:val="32"/>
          <w:szCs w:val="32"/>
        </w:rPr>
      </w:pPr>
    </w:p>
    <w:p w:rsidR="00B00400" w:rsidRPr="00BD6F77" w:rsidRDefault="00BD6F77" w:rsidP="00BD6F77">
      <w:pPr>
        <w:ind w:firstLine="708"/>
        <w:rPr>
          <w:sz w:val="24"/>
          <w:szCs w:val="24"/>
        </w:rPr>
      </w:pPr>
      <w:r w:rsidRPr="00DD0450">
        <w:rPr>
          <w:sz w:val="20"/>
          <w:szCs w:val="20"/>
        </w:rPr>
        <w:t>П’ятецька Т.Г</w:t>
      </w:r>
      <w:r>
        <w:rPr>
          <w:sz w:val="24"/>
          <w:szCs w:val="24"/>
        </w:rPr>
        <w:t>.</w:t>
      </w:r>
    </w:p>
    <w:sectPr w:rsidR="00B00400" w:rsidRPr="00BD6F77" w:rsidSect="00D47DFA">
      <w:pgSz w:w="11906" w:h="16838"/>
      <w:pgMar w:top="851" w:right="141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2D"/>
    <w:rsid w:val="00013EE0"/>
    <w:rsid w:val="00027161"/>
    <w:rsid w:val="00047F29"/>
    <w:rsid w:val="000B7EA1"/>
    <w:rsid w:val="000C7A81"/>
    <w:rsid w:val="00141CEE"/>
    <w:rsid w:val="0018716A"/>
    <w:rsid w:val="00192C07"/>
    <w:rsid w:val="001C1254"/>
    <w:rsid w:val="00284FC5"/>
    <w:rsid w:val="0028513F"/>
    <w:rsid w:val="00294FA7"/>
    <w:rsid w:val="002C6218"/>
    <w:rsid w:val="00322C2C"/>
    <w:rsid w:val="003323D3"/>
    <w:rsid w:val="003804AF"/>
    <w:rsid w:val="0038220A"/>
    <w:rsid w:val="003A4C29"/>
    <w:rsid w:val="003B016F"/>
    <w:rsid w:val="003D372A"/>
    <w:rsid w:val="003D6437"/>
    <w:rsid w:val="003F2D1D"/>
    <w:rsid w:val="00411AD8"/>
    <w:rsid w:val="00421AA5"/>
    <w:rsid w:val="004525D9"/>
    <w:rsid w:val="00463775"/>
    <w:rsid w:val="004A6161"/>
    <w:rsid w:val="004C3461"/>
    <w:rsid w:val="004D6773"/>
    <w:rsid w:val="00537DB8"/>
    <w:rsid w:val="005A2232"/>
    <w:rsid w:val="005D5A27"/>
    <w:rsid w:val="005E3451"/>
    <w:rsid w:val="0061596F"/>
    <w:rsid w:val="006356E9"/>
    <w:rsid w:val="00652973"/>
    <w:rsid w:val="006854E1"/>
    <w:rsid w:val="006D508C"/>
    <w:rsid w:val="006F5DB9"/>
    <w:rsid w:val="006F6FB9"/>
    <w:rsid w:val="007661B8"/>
    <w:rsid w:val="0084743C"/>
    <w:rsid w:val="0085013F"/>
    <w:rsid w:val="008B1396"/>
    <w:rsid w:val="008C20BD"/>
    <w:rsid w:val="008F3A7D"/>
    <w:rsid w:val="0093212D"/>
    <w:rsid w:val="00940934"/>
    <w:rsid w:val="009C2056"/>
    <w:rsid w:val="009C2156"/>
    <w:rsid w:val="009C5B8B"/>
    <w:rsid w:val="009C72DA"/>
    <w:rsid w:val="009D1DCD"/>
    <w:rsid w:val="00A11A04"/>
    <w:rsid w:val="00A3262F"/>
    <w:rsid w:val="00A63B9C"/>
    <w:rsid w:val="00AC0DEE"/>
    <w:rsid w:val="00AC63BE"/>
    <w:rsid w:val="00B00400"/>
    <w:rsid w:val="00B44A9F"/>
    <w:rsid w:val="00B71C7D"/>
    <w:rsid w:val="00BA6681"/>
    <w:rsid w:val="00BC0C6D"/>
    <w:rsid w:val="00BD6F77"/>
    <w:rsid w:val="00BF3325"/>
    <w:rsid w:val="00C176EC"/>
    <w:rsid w:val="00C60E86"/>
    <w:rsid w:val="00CA7553"/>
    <w:rsid w:val="00CB358A"/>
    <w:rsid w:val="00CE4B49"/>
    <w:rsid w:val="00D47DFA"/>
    <w:rsid w:val="00D80864"/>
    <w:rsid w:val="00DB0750"/>
    <w:rsid w:val="00DB34F2"/>
    <w:rsid w:val="00DB6521"/>
    <w:rsid w:val="00DC3182"/>
    <w:rsid w:val="00DD0450"/>
    <w:rsid w:val="00DF34C2"/>
    <w:rsid w:val="00E06C50"/>
    <w:rsid w:val="00E22E72"/>
    <w:rsid w:val="00E35E98"/>
    <w:rsid w:val="00E37415"/>
    <w:rsid w:val="00E7268B"/>
    <w:rsid w:val="00E90AA1"/>
    <w:rsid w:val="00EA7F57"/>
    <w:rsid w:val="00EE1992"/>
    <w:rsid w:val="00F0272D"/>
    <w:rsid w:val="00F41F3B"/>
    <w:rsid w:val="00F43F0E"/>
    <w:rsid w:val="00F546B4"/>
    <w:rsid w:val="00F57395"/>
    <w:rsid w:val="00F6206C"/>
    <w:rsid w:val="00F62804"/>
    <w:rsid w:val="00FB22D7"/>
    <w:rsid w:val="00FB4712"/>
    <w:rsid w:val="00FB6A71"/>
    <w:rsid w:val="00FC2C2E"/>
    <w:rsid w:val="00FC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BB0AF"/>
  <w15:docId w15:val="{99BAFA1F-8F37-49FF-9B06-3C7DEFE3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513F"/>
    <w:rPr>
      <w:rFonts w:ascii="Tahoma" w:hAnsi="Tahoma" w:cs="Tahoma"/>
      <w:sz w:val="16"/>
      <w:szCs w:val="16"/>
    </w:rPr>
  </w:style>
  <w:style w:type="paragraph" w:customStyle="1" w:styleId="Iauiue">
    <w:name w:val="Iau?iue"/>
    <w:rsid w:val="008C20BD"/>
    <w:pPr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customStyle="1" w:styleId="caaieiaie3">
    <w:name w:val="caaieiaie 3"/>
    <w:basedOn w:val="Iauiue"/>
    <w:next w:val="Iauiue"/>
    <w:rsid w:val="008C20BD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8C20BD"/>
    <w:pPr>
      <w:keepNext/>
      <w:ind w:left="142"/>
      <w:jc w:val="center"/>
    </w:pPr>
    <w:rPr>
      <w:b/>
      <w:spacing w:val="6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ВИШГОРОДСЬКА МІСЬКА РАДА</vt:lpstr>
    </vt:vector>
  </TitlesOfParts>
  <Company>Tycoon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ВИШГОРОДСЬКА МІСЬКА РАДА</dc:title>
  <dc:subject/>
  <dc:creator>valery</dc:creator>
  <cp:keywords/>
  <dc:description/>
  <cp:lastModifiedBy>Валерий Пятецкий</cp:lastModifiedBy>
  <cp:revision>2</cp:revision>
  <cp:lastPrinted>2019-05-15T18:56:00Z</cp:lastPrinted>
  <dcterms:created xsi:type="dcterms:W3CDTF">2019-05-15T18:58:00Z</dcterms:created>
  <dcterms:modified xsi:type="dcterms:W3CDTF">2019-05-15T18:58:00Z</dcterms:modified>
</cp:coreProperties>
</file>