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E3" w:rsidRDefault="007D21E3" w:rsidP="007D21E3">
      <w:pPr>
        <w:pStyle w:val="caaieiaie6"/>
        <w:ind w:left="0"/>
        <w:rPr>
          <w:rFonts w:ascii="Journal" w:hAnsi="Journal"/>
          <w:sz w:val="20"/>
          <w:lang w:val="uk-UA"/>
        </w:rPr>
      </w:pPr>
      <w:r>
        <w:rPr>
          <w:rFonts w:ascii="Journal" w:hAnsi="Journal"/>
          <w:noProof/>
          <w:sz w:val="20"/>
        </w:rPr>
        <w:drawing>
          <wp:inline distT="0" distB="0" distL="0" distR="0">
            <wp:extent cx="876300" cy="8001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1E3" w:rsidRDefault="007D21E3" w:rsidP="007D21E3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7D21E3" w:rsidRDefault="007D21E3" w:rsidP="007D21E3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7D21E3" w:rsidRDefault="007D21E3" w:rsidP="007D21E3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D21E3" w:rsidRDefault="007D21E3" w:rsidP="007D21E3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7D21E3" w:rsidRDefault="007D21E3" w:rsidP="007D21E3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7D21E3" w:rsidRDefault="007D21E3" w:rsidP="007D21E3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7D21E3" w:rsidRDefault="007D21E3" w:rsidP="007D21E3">
      <w:pPr>
        <w:pStyle w:val="Iauiue"/>
        <w:jc w:val="center"/>
        <w:rPr>
          <w:b/>
          <w:lang w:val="uk-UA"/>
        </w:rPr>
      </w:pPr>
      <w:r>
        <w:rPr>
          <w:b/>
          <w:lang w:val="uk-UA"/>
        </w:rPr>
        <w:t xml:space="preserve">РОЗПОРЯДЖЕННЯ № </w:t>
      </w:r>
      <w:r w:rsidR="00673B3A">
        <w:rPr>
          <w:b/>
          <w:lang w:val="uk-UA"/>
        </w:rPr>
        <w:t>59</w:t>
      </w:r>
    </w:p>
    <w:p w:rsidR="007D21E3" w:rsidRPr="0026728B" w:rsidRDefault="007D21E3" w:rsidP="007D21E3">
      <w:pPr>
        <w:pStyle w:val="Iauiue"/>
        <w:jc w:val="center"/>
        <w:rPr>
          <w:lang w:val="uk-UA"/>
        </w:rPr>
      </w:pPr>
    </w:p>
    <w:p w:rsidR="007D21E3" w:rsidRDefault="004C0F0D" w:rsidP="007D21E3">
      <w:pPr>
        <w:pStyle w:val="Iauiue"/>
        <w:rPr>
          <w:lang w:val="uk-UA"/>
        </w:rPr>
      </w:pPr>
      <w:r>
        <w:rPr>
          <w:lang w:val="uk-UA"/>
        </w:rPr>
        <w:t>Від 06 травня</w:t>
      </w:r>
      <w:r w:rsidR="007D21E3">
        <w:rPr>
          <w:lang w:val="uk-UA"/>
        </w:rPr>
        <w:t xml:space="preserve"> 201</w:t>
      </w:r>
      <w:r>
        <w:rPr>
          <w:lang w:val="uk-UA"/>
        </w:rPr>
        <w:t xml:space="preserve">9 </w:t>
      </w:r>
      <w:r w:rsidR="007D21E3">
        <w:rPr>
          <w:lang w:val="uk-UA"/>
        </w:rPr>
        <w:t>року</w:t>
      </w:r>
      <w:r w:rsidR="007D21E3">
        <w:rPr>
          <w:lang w:val="uk-UA"/>
        </w:rPr>
        <w:tab/>
      </w:r>
      <w:r w:rsidR="007D21E3">
        <w:rPr>
          <w:lang w:val="uk-UA"/>
        </w:rPr>
        <w:tab/>
      </w:r>
      <w:r w:rsidR="007D21E3">
        <w:rPr>
          <w:lang w:val="uk-UA"/>
        </w:rPr>
        <w:tab/>
      </w:r>
      <w:r w:rsidR="007D21E3">
        <w:rPr>
          <w:lang w:val="uk-UA"/>
        </w:rPr>
        <w:tab/>
      </w:r>
      <w:r w:rsidR="007D21E3">
        <w:rPr>
          <w:lang w:val="uk-UA"/>
        </w:rPr>
        <w:tab/>
      </w:r>
      <w:r w:rsidR="007D21E3">
        <w:rPr>
          <w:lang w:val="uk-UA"/>
        </w:rPr>
        <w:tab/>
      </w:r>
      <w:r w:rsidR="007D21E3">
        <w:rPr>
          <w:lang w:val="uk-UA"/>
        </w:rPr>
        <w:tab/>
        <w:t xml:space="preserve">          м. Вишгород</w:t>
      </w:r>
    </w:p>
    <w:p w:rsidR="007D21E3" w:rsidRDefault="007D21E3" w:rsidP="007D21E3">
      <w:pPr>
        <w:pStyle w:val="Iauiue"/>
        <w:rPr>
          <w:lang w:val="uk-UA"/>
        </w:rPr>
      </w:pPr>
    </w:p>
    <w:p w:rsidR="007D21E3" w:rsidRDefault="007D21E3" w:rsidP="007D21E3">
      <w:pPr>
        <w:pStyle w:val="Iauiue"/>
        <w:rPr>
          <w:b/>
          <w:lang w:val="uk-UA"/>
        </w:rPr>
      </w:pPr>
      <w:r>
        <w:rPr>
          <w:b/>
          <w:lang w:val="uk-UA"/>
        </w:rPr>
        <w:t>Про поїздку в м. Чорнобиль</w:t>
      </w:r>
    </w:p>
    <w:p w:rsidR="007D21E3" w:rsidRDefault="007D21E3" w:rsidP="007D21E3">
      <w:pPr>
        <w:pStyle w:val="Iauiue"/>
        <w:rPr>
          <w:lang w:val="uk-UA"/>
        </w:rPr>
      </w:pPr>
    </w:p>
    <w:p w:rsidR="007D21E3" w:rsidRDefault="007D21E3" w:rsidP="007D21E3">
      <w:pPr>
        <w:pStyle w:val="Iauiue"/>
        <w:jc w:val="both"/>
        <w:rPr>
          <w:lang w:val="uk-UA"/>
        </w:rPr>
      </w:pPr>
      <w:r>
        <w:rPr>
          <w:lang w:val="uk-UA"/>
        </w:rPr>
        <w:tab/>
        <w:t>Враховуючи прохання мешканців міста, евакуйованих з м. Чорнобиль, з метою відвідування громадянами місць поховання родичів у зонах відчуження під час проведення Днів пам’яті (поминальних днів), керуючись наказом Державного агентства України з управління зоною відчуження від 1</w:t>
      </w:r>
      <w:r w:rsidRPr="0005572F">
        <w:rPr>
          <w:lang w:val="uk-UA"/>
        </w:rPr>
        <w:t>6</w:t>
      </w:r>
      <w:r>
        <w:rPr>
          <w:lang w:val="uk-UA"/>
        </w:rPr>
        <w:t>.04.201</w:t>
      </w:r>
      <w:r w:rsidRPr="0005572F">
        <w:rPr>
          <w:lang w:val="uk-UA"/>
        </w:rPr>
        <w:t>3</w:t>
      </w:r>
      <w:r>
        <w:rPr>
          <w:lang w:val="uk-UA"/>
        </w:rPr>
        <w:t xml:space="preserve"> р. № </w:t>
      </w:r>
      <w:r w:rsidRPr="0005572F">
        <w:rPr>
          <w:lang w:val="uk-UA"/>
        </w:rPr>
        <w:t>45</w:t>
      </w:r>
      <w:r>
        <w:rPr>
          <w:lang w:val="uk-UA"/>
        </w:rPr>
        <w:t xml:space="preserve"> «Про організацію та забезпечення проведення Днів пам’яті (поминальних днів)»,  ст.  42 Закону України «Про місцеве самоврядування в Україні»:</w:t>
      </w:r>
    </w:p>
    <w:p w:rsidR="007D21E3" w:rsidRDefault="007D21E3" w:rsidP="007D21E3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</w:p>
    <w:p w:rsidR="007D21E3" w:rsidRPr="008E5129" w:rsidRDefault="004C0F0D" w:rsidP="004C0F0D">
      <w:pPr>
        <w:pStyle w:val="Iauiue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="007D21E3">
        <w:rPr>
          <w:lang w:val="uk-UA"/>
        </w:rPr>
        <w:t xml:space="preserve">1. Замовити автобус для поїздки до м. </w:t>
      </w:r>
      <w:r>
        <w:rPr>
          <w:lang w:val="uk-UA"/>
        </w:rPr>
        <w:t xml:space="preserve">Чорнобиль  на поминальний день </w:t>
      </w:r>
      <w:r w:rsidR="007D21E3" w:rsidRPr="008E5129">
        <w:rPr>
          <w:lang w:val="uk-UA"/>
        </w:rPr>
        <w:t>9 травня 201</w:t>
      </w:r>
      <w:r>
        <w:rPr>
          <w:lang w:val="uk-UA"/>
        </w:rPr>
        <w:t>9</w:t>
      </w:r>
      <w:r w:rsidR="007D21E3" w:rsidRPr="008E5129">
        <w:rPr>
          <w:lang w:val="uk-UA"/>
        </w:rPr>
        <w:t xml:space="preserve"> року</w:t>
      </w:r>
      <w:r>
        <w:rPr>
          <w:lang w:val="uk-UA"/>
        </w:rPr>
        <w:t xml:space="preserve"> (Додаток 1)</w:t>
      </w:r>
      <w:r w:rsidR="007D21E3" w:rsidRPr="008E5129">
        <w:rPr>
          <w:lang w:val="uk-UA"/>
        </w:rPr>
        <w:t>.</w:t>
      </w:r>
    </w:p>
    <w:p w:rsidR="007D21E3" w:rsidRPr="008E5129" w:rsidRDefault="007D21E3" w:rsidP="004C0F0D">
      <w:pPr>
        <w:pStyle w:val="Iauiue"/>
        <w:tabs>
          <w:tab w:val="left" w:pos="0"/>
        </w:tabs>
        <w:jc w:val="both"/>
        <w:rPr>
          <w:lang w:val="uk-UA"/>
        </w:rPr>
      </w:pPr>
    </w:p>
    <w:p w:rsidR="007D21E3" w:rsidRDefault="004C0F0D" w:rsidP="004C0F0D">
      <w:pPr>
        <w:pStyle w:val="Iauiue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="007D21E3">
        <w:rPr>
          <w:lang w:val="uk-UA"/>
        </w:rPr>
        <w:t xml:space="preserve">Відповідальність за поїздку покласти на </w:t>
      </w:r>
      <w:proofErr w:type="spellStart"/>
      <w:r w:rsidR="007D21E3">
        <w:rPr>
          <w:lang w:val="uk-UA"/>
        </w:rPr>
        <w:t>Охріменко</w:t>
      </w:r>
      <w:proofErr w:type="spellEnd"/>
      <w:r w:rsidR="007D21E3">
        <w:rPr>
          <w:lang w:val="uk-UA"/>
        </w:rPr>
        <w:t xml:space="preserve"> Тетяну Олександрівну</w:t>
      </w:r>
      <w:r>
        <w:rPr>
          <w:lang w:val="uk-UA"/>
        </w:rPr>
        <w:t xml:space="preserve"> (контактний телефон: 093 384 83 04)</w:t>
      </w:r>
      <w:r w:rsidR="007D21E3">
        <w:rPr>
          <w:lang w:val="uk-UA"/>
        </w:rPr>
        <w:t>.</w:t>
      </w:r>
    </w:p>
    <w:p w:rsidR="007D21E3" w:rsidRDefault="004C0F0D" w:rsidP="004C0F0D">
      <w:pPr>
        <w:pStyle w:val="Iauiue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</w:p>
    <w:p w:rsidR="007D21E3" w:rsidRDefault="004C0F0D" w:rsidP="004C0F0D">
      <w:pPr>
        <w:pStyle w:val="Iauiue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="007D21E3">
        <w:rPr>
          <w:lang w:val="uk-UA"/>
        </w:rPr>
        <w:t xml:space="preserve">3. Начальнику фінансово-бухгалтерського відділу </w:t>
      </w:r>
      <w:proofErr w:type="spellStart"/>
      <w:r w:rsidR="007D21E3">
        <w:rPr>
          <w:lang w:val="uk-UA"/>
        </w:rPr>
        <w:t>Мирієвському</w:t>
      </w:r>
      <w:proofErr w:type="spellEnd"/>
      <w:r w:rsidR="007D21E3">
        <w:rPr>
          <w:lang w:val="uk-UA"/>
        </w:rPr>
        <w:t xml:space="preserve"> І.В. здійснити оплату відповідно рахунку.</w:t>
      </w:r>
    </w:p>
    <w:p w:rsidR="007D21E3" w:rsidRDefault="007D21E3" w:rsidP="004C0F0D">
      <w:pPr>
        <w:pStyle w:val="Iauiue"/>
        <w:tabs>
          <w:tab w:val="left" w:pos="0"/>
        </w:tabs>
        <w:jc w:val="both"/>
        <w:rPr>
          <w:lang w:val="uk-UA"/>
        </w:rPr>
      </w:pPr>
    </w:p>
    <w:p w:rsidR="007D21E3" w:rsidRPr="0026728B" w:rsidRDefault="004C0F0D" w:rsidP="004C0F0D">
      <w:pPr>
        <w:pStyle w:val="Iauiue"/>
        <w:tabs>
          <w:tab w:val="left" w:pos="0"/>
        </w:tabs>
        <w:jc w:val="both"/>
        <w:rPr>
          <w:color w:val="FF0000"/>
          <w:lang w:val="uk-UA"/>
        </w:rPr>
      </w:pPr>
      <w:r>
        <w:rPr>
          <w:lang w:val="uk-UA"/>
        </w:rPr>
        <w:tab/>
      </w:r>
      <w:r w:rsidR="007D21E3">
        <w:rPr>
          <w:lang w:val="uk-UA"/>
        </w:rPr>
        <w:t>4</w:t>
      </w:r>
      <w:r w:rsidR="007D21E3" w:rsidRPr="00AC6BBD">
        <w:rPr>
          <w:lang w:val="uk-UA"/>
        </w:rPr>
        <w:t>.</w:t>
      </w:r>
      <w:r>
        <w:rPr>
          <w:lang w:val="uk-UA"/>
        </w:rPr>
        <w:t xml:space="preserve"> </w:t>
      </w:r>
      <w:r w:rsidR="007D21E3">
        <w:t xml:space="preserve">Контроль за </w:t>
      </w:r>
      <w:proofErr w:type="spellStart"/>
      <w:r w:rsidR="007D21E3">
        <w:t>виконанням</w:t>
      </w:r>
      <w:proofErr w:type="spellEnd"/>
      <w:r w:rsidR="007D21E3">
        <w:rPr>
          <w:lang w:val="uk-UA"/>
        </w:rPr>
        <w:t xml:space="preserve"> </w:t>
      </w:r>
      <w:proofErr w:type="spellStart"/>
      <w:r w:rsidR="007D21E3">
        <w:t>розпорядження</w:t>
      </w:r>
      <w:proofErr w:type="spellEnd"/>
      <w:r w:rsidR="007D21E3">
        <w:rPr>
          <w:lang w:val="uk-UA"/>
        </w:rPr>
        <w:t xml:space="preserve"> </w:t>
      </w:r>
      <w:proofErr w:type="spellStart"/>
      <w:r w:rsidR="007D21E3">
        <w:t>покласти</w:t>
      </w:r>
      <w:proofErr w:type="spellEnd"/>
      <w:r w:rsidR="007D21E3">
        <w:t xml:space="preserve"> на заступника </w:t>
      </w:r>
      <w:proofErr w:type="spellStart"/>
      <w:r w:rsidR="007D21E3">
        <w:t>міського</w:t>
      </w:r>
      <w:proofErr w:type="spellEnd"/>
      <w:r w:rsidR="007D21E3">
        <w:rPr>
          <w:lang w:val="uk-UA"/>
        </w:rPr>
        <w:t xml:space="preserve"> </w:t>
      </w:r>
      <w:proofErr w:type="spellStart"/>
      <w:r w:rsidR="007D21E3">
        <w:t>голови</w:t>
      </w:r>
      <w:proofErr w:type="spellEnd"/>
      <w:r w:rsidR="007D21E3">
        <w:t xml:space="preserve">   </w:t>
      </w:r>
      <w:r w:rsidR="007D21E3">
        <w:rPr>
          <w:lang w:val="uk-UA"/>
        </w:rPr>
        <w:t>Іванова Т.С.</w:t>
      </w:r>
    </w:p>
    <w:p w:rsidR="007D21E3" w:rsidRDefault="007D21E3" w:rsidP="007D21E3">
      <w:pPr>
        <w:pStyle w:val="Iauiue"/>
        <w:jc w:val="both"/>
        <w:rPr>
          <w:lang w:val="uk-UA"/>
        </w:rPr>
      </w:pPr>
    </w:p>
    <w:p w:rsidR="007D21E3" w:rsidRDefault="007D21E3" w:rsidP="007D21E3">
      <w:pPr>
        <w:pStyle w:val="Iauiue"/>
        <w:jc w:val="both"/>
        <w:rPr>
          <w:lang w:val="uk-UA"/>
        </w:rPr>
      </w:pPr>
    </w:p>
    <w:p w:rsidR="007D21E3" w:rsidRDefault="007D21E3" w:rsidP="007D21E3">
      <w:pPr>
        <w:pStyle w:val="Iauiue"/>
        <w:jc w:val="both"/>
        <w:rPr>
          <w:lang w:val="uk-UA"/>
        </w:rPr>
      </w:pPr>
    </w:p>
    <w:p w:rsidR="007D21E3" w:rsidRDefault="007D21E3" w:rsidP="007D21E3">
      <w:pPr>
        <w:pStyle w:val="Iauiue"/>
        <w:ind w:firstLine="600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 Момот</w:t>
      </w:r>
    </w:p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/>
    <w:p w:rsidR="007D21E3" w:rsidRDefault="007D21E3" w:rsidP="007D21E3">
      <w:pPr>
        <w:rPr>
          <w:sz w:val="16"/>
          <w:szCs w:val="16"/>
          <w:lang w:val="ru-RU"/>
        </w:rPr>
      </w:pPr>
      <w:proofErr w:type="spellStart"/>
      <w:r w:rsidRPr="0026728B">
        <w:rPr>
          <w:sz w:val="16"/>
          <w:szCs w:val="16"/>
        </w:rPr>
        <w:t>Вик</w:t>
      </w:r>
      <w:proofErr w:type="spellEnd"/>
      <w:r w:rsidRPr="0026728B">
        <w:rPr>
          <w:sz w:val="16"/>
          <w:szCs w:val="16"/>
        </w:rPr>
        <w:t xml:space="preserve">.: </w:t>
      </w:r>
      <w:r w:rsidR="004C0F0D">
        <w:rPr>
          <w:sz w:val="16"/>
          <w:szCs w:val="16"/>
          <w:lang w:val="ru-RU"/>
        </w:rPr>
        <w:t>Однорог Ю.С.</w:t>
      </w:r>
    </w:p>
    <w:p w:rsidR="004C0F0D" w:rsidRDefault="004C0F0D" w:rsidP="007D21E3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22 037</w:t>
      </w:r>
    </w:p>
    <w:p w:rsidR="004C0F0D" w:rsidRPr="004C0F0D" w:rsidRDefault="004C0F0D" w:rsidP="007D21E3">
      <w:pPr>
        <w:rPr>
          <w:sz w:val="16"/>
          <w:szCs w:val="16"/>
          <w:lang w:val="ru-RU"/>
        </w:rPr>
      </w:pPr>
    </w:p>
    <w:p w:rsidR="007D21E3" w:rsidRDefault="007D21E3" w:rsidP="007D21E3">
      <w:r>
        <w:br w:type="page"/>
      </w:r>
    </w:p>
    <w:p w:rsidR="006D14BA" w:rsidRDefault="004C0F0D" w:rsidP="004C0F0D">
      <w:pPr>
        <w:jc w:val="right"/>
        <w:rPr>
          <w:lang w:val="ru-RU"/>
        </w:rPr>
      </w:pPr>
      <w:proofErr w:type="spellStart"/>
      <w:r>
        <w:rPr>
          <w:lang w:val="ru-RU"/>
        </w:rPr>
        <w:lastRenderedPageBreak/>
        <w:t>Додаток</w:t>
      </w:r>
      <w:proofErr w:type="spellEnd"/>
      <w:r>
        <w:rPr>
          <w:lang w:val="ru-RU"/>
        </w:rPr>
        <w:t xml:space="preserve"> № 1</w:t>
      </w:r>
    </w:p>
    <w:p w:rsidR="004C0F0D" w:rsidRDefault="004C0F0D" w:rsidP="004C0F0D">
      <w:pPr>
        <w:jc w:val="right"/>
        <w:rPr>
          <w:lang w:val="ru-RU"/>
        </w:rPr>
      </w:pPr>
      <w:r>
        <w:rPr>
          <w:lang w:val="ru-RU"/>
        </w:rPr>
        <w:t xml:space="preserve">до </w:t>
      </w:r>
      <w:proofErr w:type="spellStart"/>
      <w:r>
        <w:rPr>
          <w:lang w:val="ru-RU"/>
        </w:rPr>
        <w:t>розпорядження</w:t>
      </w:r>
      <w:proofErr w:type="spellEnd"/>
      <w:r>
        <w:rPr>
          <w:lang w:val="ru-RU"/>
        </w:rPr>
        <w:t xml:space="preserve"> № </w:t>
      </w:r>
      <w:r w:rsidR="00673B3A">
        <w:rPr>
          <w:lang w:val="ru-RU"/>
        </w:rPr>
        <w:t>59</w:t>
      </w:r>
    </w:p>
    <w:p w:rsidR="004C0F0D" w:rsidRDefault="004C0F0D" w:rsidP="004C0F0D">
      <w:pPr>
        <w:jc w:val="right"/>
      </w:pPr>
      <w:r>
        <w:rPr>
          <w:lang w:val="ru-RU"/>
        </w:rPr>
        <w:t>в</w:t>
      </w:r>
      <w:r>
        <w:t>ід 06.05.2019 року</w:t>
      </w:r>
    </w:p>
    <w:p w:rsidR="004C0F0D" w:rsidRDefault="004C0F0D" w:rsidP="004C0F0D">
      <w:pPr>
        <w:jc w:val="right"/>
      </w:pPr>
    </w:p>
    <w:p w:rsidR="004C0F0D" w:rsidRDefault="004C0F0D" w:rsidP="004C0F0D">
      <w:pPr>
        <w:jc w:val="right"/>
      </w:pPr>
    </w:p>
    <w:p w:rsidR="004C0F0D" w:rsidRPr="004C0F0D" w:rsidRDefault="004C0F0D" w:rsidP="004C0F0D">
      <w:pPr>
        <w:jc w:val="right"/>
        <w:rPr>
          <w:b/>
        </w:rPr>
      </w:pPr>
    </w:p>
    <w:p w:rsidR="004C0F0D" w:rsidRPr="004C0F0D" w:rsidRDefault="004C0F0D" w:rsidP="004C0F0D">
      <w:pPr>
        <w:jc w:val="center"/>
        <w:rPr>
          <w:b/>
        </w:rPr>
      </w:pPr>
      <w:r w:rsidRPr="004C0F0D">
        <w:rPr>
          <w:b/>
        </w:rPr>
        <w:t xml:space="preserve">Список мешканців м. Вишгород </w:t>
      </w:r>
    </w:p>
    <w:p w:rsidR="004C0F0D" w:rsidRDefault="004C0F0D" w:rsidP="004C0F0D">
      <w:pPr>
        <w:jc w:val="center"/>
        <w:rPr>
          <w:b/>
        </w:rPr>
      </w:pPr>
      <w:r w:rsidRPr="004C0F0D">
        <w:rPr>
          <w:b/>
        </w:rPr>
        <w:t>для поїздки до м. Чорнобиль 09 травня 2019 року</w:t>
      </w:r>
    </w:p>
    <w:p w:rsidR="004C0F0D" w:rsidRDefault="004C0F0D" w:rsidP="004C0F0D">
      <w:pPr>
        <w:jc w:val="center"/>
        <w:rPr>
          <w:b/>
        </w:rPr>
      </w:pP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Мариниченко</w:t>
      </w:r>
      <w:proofErr w:type="spellEnd"/>
      <w:r>
        <w:t xml:space="preserve"> Оксана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Мариниченко</w:t>
      </w:r>
      <w:proofErr w:type="spellEnd"/>
      <w:r>
        <w:t xml:space="preserve"> Сергій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Мариниченко</w:t>
      </w:r>
      <w:proofErr w:type="spellEnd"/>
      <w:r>
        <w:t xml:space="preserve"> Максим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Мариниченко</w:t>
      </w:r>
      <w:proofErr w:type="spellEnd"/>
      <w:r>
        <w:t xml:space="preserve"> Сніжана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Береженко</w:t>
      </w:r>
      <w:proofErr w:type="spellEnd"/>
      <w:r>
        <w:t xml:space="preserve"> Наталія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Береженко</w:t>
      </w:r>
      <w:proofErr w:type="spellEnd"/>
      <w:r>
        <w:t xml:space="preserve"> Василь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Руденок</w:t>
      </w:r>
      <w:proofErr w:type="spellEnd"/>
      <w:r>
        <w:t xml:space="preserve"> Ірина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Руденок</w:t>
      </w:r>
      <w:proofErr w:type="spellEnd"/>
      <w:r>
        <w:t xml:space="preserve"> Олексій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r>
        <w:t>Нам</w:t>
      </w:r>
      <w:r>
        <w:rPr>
          <w:lang w:val="en-US"/>
        </w:rPr>
        <w:t>’</w:t>
      </w:r>
      <w:proofErr w:type="spellStart"/>
      <w:r>
        <w:t>ясенко</w:t>
      </w:r>
      <w:proofErr w:type="spellEnd"/>
      <w:r>
        <w:t xml:space="preserve"> Галина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r>
        <w:t>Нам</w:t>
      </w:r>
      <w:r>
        <w:rPr>
          <w:lang w:val="en-US"/>
        </w:rPr>
        <w:t>’</w:t>
      </w:r>
      <w:proofErr w:type="spellStart"/>
      <w:r>
        <w:t>ясенко</w:t>
      </w:r>
      <w:proofErr w:type="spellEnd"/>
      <w:r>
        <w:t xml:space="preserve"> В.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Солов</w:t>
      </w:r>
      <w:proofErr w:type="spellEnd"/>
      <w:r>
        <w:rPr>
          <w:lang w:val="en-US"/>
        </w:rPr>
        <w:t>’</w:t>
      </w:r>
      <w:proofErr w:type="spellStart"/>
      <w:r>
        <w:t>янова</w:t>
      </w:r>
      <w:proofErr w:type="spellEnd"/>
      <w:r>
        <w:t xml:space="preserve"> Ніна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r>
        <w:t>Максименко Марія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Гребеник</w:t>
      </w:r>
      <w:proofErr w:type="spellEnd"/>
      <w:r>
        <w:t xml:space="preserve"> Олександра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Охріменко</w:t>
      </w:r>
      <w:proofErr w:type="spellEnd"/>
      <w:r>
        <w:t xml:space="preserve"> Тетяна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Охріменко</w:t>
      </w:r>
      <w:proofErr w:type="spellEnd"/>
      <w:r>
        <w:t xml:space="preserve"> Юрій</w:t>
      </w:r>
    </w:p>
    <w:p w:rsidR="004C0F0D" w:rsidRDefault="004C0F0D" w:rsidP="004C0F0D">
      <w:pPr>
        <w:pStyle w:val="a5"/>
        <w:numPr>
          <w:ilvl w:val="0"/>
          <w:numId w:val="1"/>
        </w:numPr>
        <w:jc w:val="both"/>
      </w:pPr>
      <w:proofErr w:type="spellStart"/>
      <w:r>
        <w:t>Охріменко</w:t>
      </w:r>
      <w:proofErr w:type="spellEnd"/>
      <w:r>
        <w:t xml:space="preserve"> Максим</w:t>
      </w:r>
    </w:p>
    <w:p w:rsidR="00673B3A" w:rsidRDefault="00673B3A" w:rsidP="00673B3A"/>
    <w:p w:rsidR="00673B3A" w:rsidRDefault="00673B3A" w:rsidP="00673B3A"/>
    <w:p w:rsidR="00673B3A" w:rsidRDefault="00673B3A" w:rsidP="00673B3A"/>
    <w:p w:rsidR="00673B3A" w:rsidRPr="00673B3A" w:rsidRDefault="00673B3A" w:rsidP="00673B3A">
      <w:pPr>
        <w:rPr>
          <w:b/>
        </w:rPr>
      </w:pPr>
      <w:r w:rsidRPr="00673B3A">
        <w:rPr>
          <w:b/>
        </w:rPr>
        <w:t>Керуючий справами виконавчого комітету                                                  Н. Василенко</w:t>
      </w:r>
    </w:p>
    <w:p w:rsidR="00673B3A" w:rsidRDefault="00673B3A" w:rsidP="00673B3A">
      <w:pPr>
        <w:jc w:val="both"/>
      </w:pPr>
    </w:p>
    <w:p w:rsidR="00673B3A" w:rsidRDefault="00673B3A" w:rsidP="00673B3A">
      <w:pPr>
        <w:jc w:val="both"/>
      </w:pPr>
    </w:p>
    <w:p w:rsidR="00673B3A" w:rsidRDefault="00673B3A" w:rsidP="00673B3A">
      <w:pPr>
        <w:jc w:val="both"/>
      </w:pPr>
    </w:p>
    <w:p w:rsidR="00673B3A" w:rsidRDefault="00673B3A" w:rsidP="00673B3A">
      <w:pPr>
        <w:jc w:val="both"/>
      </w:pPr>
    </w:p>
    <w:p w:rsidR="00673B3A" w:rsidRDefault="00673B3A" w:rsidP="00673B3A">
      <w:pPr>
        <w:jc w:val="both"/>
      </w:pPr>
    </w:p>
    <w:p w:rsidR="00673B3A" w:rsidRPr="004C0F0D" w:rsidRDefault="00673B3A" w:rsidP="00673B3A">
      <w:pPr>
        <w:jc w:val="both"/>
      </w:pPr>
      <w:bookmarkStart w:id="0" w:name="_GoBack"/>
      <w:bookmarkEnd w:id="0"/>
    </w:p>
    <w:sectPr w:rsidR="00673B3A" w:rsidRPr="004C0F0D" w:rsidSect="004C0F0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31748"/>
    <w:multiLevelType w:val="hybridMultilevel"/>
    <w:tmpl w:val="1926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E3"/>
    <w:rsid w:val="004C0F0D"/>
    <w:rsid w:val="00673B3A"/>
    <w:rsid w:val="006D14BA"/>
    <w:rsid w:val="007D21E3"/>
    <w:rsid w:val="00C6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A50FB-F520-46A9-9498-73BD3CBA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D21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7D21E3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7D21E3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7D2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1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0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2019-05-06T06:36:00Z</cp:lastPrinted>
  <dcterms:created xsi:type="dcterms:W3CDTF">2019-05-06T06:37:00Z</dcterms:created>
  <dcterms:modified xsi:type="dcterms:W3CDTF">2019-05-06T06:37:00Z</dcterms:modified>
</cp:coreProperties>
</file>