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D2" w:rsidRPr="004E3D64" w:rsidRDefault="00523FCF" w:rsidP="00503DD2">
      <w:pPr>
        <w:pStyle w:val="Iauiue"/>
        <w:ind w:left="142"/>
        <w:jc w:val="center"/>
        <w:rPr>
          <w:rFonts w:ascii="Journal" w:hAnsi="Journal"/>
          <w:lang w:val="uk-UA"/>
        </w:rPr>
      </w:pPr>
      <w:r w:rsidRPr="004E3D64">
        <w:rPr>
          <w:rFonts w:ascii="Journal" w:hAnsi="Journal"/>
          <w:noProof/>
        </w:rPr>
        <w:drawing>
          <wp:inline distT="0" distB="0" distL="0" distR="0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D2" w:rsidRPr="004E3D64" w:rsidRDefault="00503DD2" w:rsidP="00503DD2">
      <w:pPr>
        <w:pStyle w:val="caaieiaie6"/>
        <w:outlineLvl w:val="0"/>
        <w:rPr>
          <w:rFonts w:ascii="Times New Roman CYR" w:hAnsi="Times New Roman CYR"/>
          <w:sz w:val="28"/>
          <w:lang w:val="uk-UA"/>
        </w:rPr>
      </w:pPr>
      <w:r w:rsidRPr="004E3D64">
        <w:rPr>
          <w:rFonts w:ascii="Times New Roman CYR" w:hAnsi="Times New Roman CYR"/>
          <w:sz w:val="28"/>
          <w:lang w:val="uk-UA"/>
        </w:rPr>
        <w:t>УКРАЇНА</w:t>
      </w:r>
    </w:p>
    <w:p w:rsidR="00503DD2" w:rsidRPr="004E3D64" w:rsidRDefault="00503DD2" w:rsidP="00503DD2">
      <w:pPr>
        <w:pStyle w:val="caaieiaie3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6"/>
        </w:rPr>
      </w:pPr>
      <w:r w:rsidRPr="004E3D64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503DD2" w:rsidRPr="004E3D64" w:rsidRDefault="00503DD2" w:rsidP="00503DD2">
      <w:pPr>
        <w:pStyle w:val="caaieiaie3"/>
        <w:jc w:val="center"/>
        <w:outlineLvl w:val="0"/>
        <w:rPr>
          <w:rFonts w:ascii="Times New Roman CYR" w:hAnsi="Times New Roman CYR"/>
          <w:i w:val="0"/>
          <w:sz w:val="26"/>
        </w:rPr>
      </w:pPr>
      <w:r w:rsidRPr="004E3D64">
        <w:rPr>
          <w:rFonts w:ascii="Times New Roman CYR" w:hAnsi="Times New Roman CYR"/>
          <w:i w:val="0"/>
          <w:sz w:val="26"/>
        </w:rPr>
        <w:t>ВИКОНАВЧИЙ КОМІТЕТ</w:t>
      </w:r>
    </w:p>
    <w:p w:rsidR="00503DD2" w:rsidRPr="004E3D64" w:rsidRDefault="00503DD2" w:rsidP="00503DD2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503DD2" w:rsidRPr="004E3D64" w:rsidRDefault="00503DD2" w:rsidP="00503DD2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503DD2" w:rsidRPr="004E3D64" w:rsidRDefault="00503DD2" w:rsidP="00503DD2">
      <w:pPr>
        <w:pStyle w:val="caaieiaie7"/>
        <w:rPr>
          <w:rFonts w:ascii="Times New Roman CYR" w:hAnsi="Times New Roman CYR"/>
        </w:rPr>
      </w:pPr>
    </w:p>
    <w:p w:rsidR="0085028D" w:rsidRPr="004E3D64" w:rsidRDefault="00503DD2" w:rsidP="00F557EB">
      <w:pPr>
        <w:pStyle w:val="caaieiaie7"/>
        <w:ind w:firstLine="0"/>
        <w:outlineLvl w:val="0"/>
        <w:rPr>
          <w:rFonts w:ascii="Times New Roman CYR" w:hAnsi="Times New Roman CYR"/>
        </w:rPr>
      </w:pPr>
      <w:r w:rsidRPr="004E3D64">
        <w:rPr>
          <w:rFonts w:ascii="Times New Roman CYR" w:hAnsi="Times New Roman CYR"/>
        </w:rPr>
        <w:t>РІШЕННЯ</w:t>
      </w:r>
    </w:p>
    <w:p w:rsidR="000274AC" w:rsidRPr="004E3D64" w:rsidRDefault="008E614F" w:rsidP="000274AC">
      <w:pPr>
        <w:pStyle w:val="Iauiue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3D3535" w:rsidRPr="004E3D64" w:rsidRDefault="003D3535" w:rsidP="000274AC">
      <w:pPr>
        <w:pStyle w:val="Iauiue"/>
        <w:jc w:val="center"/>
        <w:rPr>
          <w:lang w:val="uk-UA"/>
        </w:rPr>
      </w:pPr>
    </w:p>
    <w:p w:rsidR="00503DD2" w:rsidRPr="004E3D64" w:rsidRDefault="00503DD2" w:rsidP="00503DD2">
      <w:pPr>
        <w:pStyle w:val="Iauiue"/>
        <w:rPr>
          <w:szCs w:val="24"/>
          <w:lang w:val="uk-UA"/>
        </w:rPr>
      </w:pPr>
      <w:r w:rsidRPr="004E3D64">
        <w:rPr>
          <w:szCs w:val="24"/>
          <w:lang w:val="uk-UA"/>
        </w:rPr>
        <w:t xml:space="preserve">від </w:t>
      </w:r>
      <w:r w:rsidR="002276E8" w:rsidRPr="004E3D64">
        <w:rPr>
          <w:szCs w:val="24"/>
          <w:lang w:val="uk-UA"/>
        </w:rPr>
        <w:t xml:space="preserve"> </w:t>
      </w:r>
      <w:r w:rsidR="00606C17">
        <w:rPr>
          <w:szCs w:val="24"/>
          <w:lang w:val="uk-UA"/>
        </w:rPr>
        <w:t>16 травня</w:t>
      </w:r>
      <w:r w:rsidR="00D50C8E" w:rsidRPr="004E3D64">
        <w:rPr>
          <w:szCs w:val="24"/>
          <w:lang w:val="uk-UA"/>
        </w:rPr>
        <w:t xml:space="preserve"> </w:t>
      </w:r>
      <w:r w:rsidR="005B7555" w:rsidRPr="004E3D64">
        <w:rPr>
          <w:szCs w:val="24"/>
          <w:lang w:val="uk-UA"/>
        </w:rPr>
        <w:t>201</w:t>
      </w:r>
      <w:r w:rsidR="00606C17">
        <w:rPr>
          <w:szCs w:val="24"/>
          <w:lang w:val="uk-UA"/>
        </w:rPr>
        <w:t>9</w:t>
      </w:r>
      <w:r w:rsidRPr="004E3D64">
        <w:rPr>
          <w:szCs w:val="24"/>
          <w:lang w:val="uk-UA"/>
        </w:rPr>
        <w:t xml:space="preserve"> р</w:t>
      </w:r>
      <w:r w:rsidR="00FF022F" w:rsidRPr="004E3D64">
        <w:rPr>
          <w:szCs w:val="24"/>
          <w:lang w:val="uk-UA"/>
        </w:rPr>
        <w:t xml:space="preserve">оку  </w:t>
      </w:r>
      <w:r w:rsidRPr="004E3D64">
        <w:rPr>
          <w:szCs w:val="24"/>
          <w:lang w:val="uk-UA"/>
        </w:rPr>
        <w:t xml:space="preserve"> </w:t>
      </w:r>
      <w:r w:rsidR="00F557EB" w:rsidRPr="004E3D64">
        <w:rPr>
          <w:szCs w:val="24"/>
          <w:lang w:val="uk-UA"/>
        </w:rPr>
        <w:t xml:space="preserve">         </w:t>
      </w:r>
      <w:r w:rsidRPr="004E3D64">
        <w:rPr>
          <w:b/>
          <w:szCs w:val="24"/>
          <w:lang w:val="uk-UA"/>
        </w:rPr>
        <w:t>№</w:t>
      </w:r>
      <w:r w:rsidR="00F557EB" w:rsidRPr="004E3D64">
        <w:rPr>
          <w:b/>
          <w:szCs w:val="24"/>
          <w:lang w:val="uk-UA"/>
        </w:rPr>
        <w:t xml:space="preserve"> </w:t>
      </w:r>
      <w:r w:rsidR="008E614F">
        <w:rPr>
          <w:b/>
          <w:szCs w:val="24"/>
          <w:lang w:val="uk-UA"/>
        </w:rPr>
        <w:t>150</w:t>
      </w:r>
      <w:r w:rsidR="003D3535" w:rsidRPr="004E3D64">
        <w:rPr>
          <w:szCs w:val="24"/>
          <w:lang w:val="uk-UA"/>
        </w:rPr>
        <w:t xml:space="preserve">            </w:t>
      </w:r>
      <w:r w:rsidRPr="004E3D64">
        <w:rPr>
          <w:szCs w:val="24"/>
          <w:lang w:val="uk-UA"/>
        </w:rPr>
        <w:t xml:space="preserve">            </w:t>
      </w:r>
      <w:r w:rsidR="00034979" w:rsidRPr="004E3D64">
        <w:rPr>
          <w:szCs w:val="24"/>
          <w:lang w:val="uk-UA"/>
        </w:rPr>
        <w:t xml:space="preserve">                        </w:t>
      </w:r>
      <w:r w:rsidR="00FF022F" w:rsidRPr="004E3D64">
        <w:rPr>
          <w:szCs w:val="24"/>
          <w:lang w:val="uk-UA"/>
        </w:rPr>
        <w:t xml:space="preserve">                 </w:t>
      </w:r>
      <w:r w:rsidRPr="004E3D64">
        <w:rPr>
          <w:szCs w:val="24"/>
          <w:lang w:val="uk-UA"/>
        </w:rPr>
        <w:t xml:space="preserve"> </w:t>
      </w:r>
      <w:r w:rsidR="00E05150" w:rsidRPr="004E3D64">
        <w:rPr>
          <w:szCs w:val="24"/>
          <w:lang w:val="uk-UA"/>
        </w:rPr>
        <w:t xml:space="preserve">    </w:t>
      </w:r>
      <w:r w:rsidRPr="004E3D64">
        <w:rPr>
          <w:szCs w:val="24"/>
          <w:lang w:val="uk-UA"/>
        </w:rPr>
        <w:t xml:space="preserve">  м. Вишгород</w:t>
      </w:r>
    </w:p>
    <w:p w:rsidR="00503DD2" w:rsidRPr="004E3D64" w:rsidRDefault="00503DD2" w:rsidP="00503DD2">
      <w:pPr>
        <w:pStyle w:val="Iauiue"/>
        <w:outlineLvl w:val="0"/>
        <w:rPr>
          <w:rFonts w:ascii="Times New Roman CYR" w:hAnsi="Times New Roman CYR"/>
          <w:b/>
          <w:lang w:val="uk-UA"/>
        </w:rPr>
      </w:pPr>
    </w:p>
    <w:p w:rsidR="00503DD2" w:rsidRPr="004E3D64" w:rsidRDefault="00503DD2" w:rsidP="00503DD2">
      <w:pPr>
        <w:pStyle w:val="Iauiue"/>
        <w:outlineLvl w:val="0"/>
        <w:rPr>
          <w:rFonts w:ascii="Times New Roman CYR" w:hAnsi="Times New Roman CYR"/>
          <w:b/>
          <w:lang w:val="uk-UA"/>
        </w:rPr>
      </w:pPr>
      <w:r w:rsidRPr="004E3D64">
        <w:rPr>
          <w:rFonts w:ascii="Times New Roman CYR" w:hAnsi="Times New Roman CYR"/>
          <w:b/>
          <w:lang w:val="uk-UA"/>
        </w:rPr>
        <w:t xml:space="preserve">Про присвоєння </w:t>
      </w:r>
      <w:r w:rsidR="001E7671" w:rsidRPr="004E3D64">
        <w:rPr>
          <w:rFonts w:ascii="Times New Roman CYR" w:hAnsi="Times New Roman CYR"/>
          <w:b/>
          <w:lang w:val="uk-UA"/>
        </w:rPr>
        <w:t>тимчасової</w:t>
      </w:r>
    </w:p>
    <w:p w:rsidR="001E7671" w:rsidRPr="004E3D64" w:rsidRDefault="001E7671" w:rsidP="00503DD2">
      <w:pPr>
        <w:pStyle w:val="Iauiue"/>
        <w:outlineLvl w:val="0"/>
        <w:rPr>
          <w:rFonts w:ascii="Times New Roman CYR" w:hAnsi="Times New Roman CYR"/>
          <w:b/>
          <w:lang w:val="uk-UA"/>
        </w:rPr>
      </w:pPr>
      <w:r w:rsidRPr="004E3D64">
        <w:rPr>
          <w:rFonts w:ascii="Times New Roman CYR" w:hAnsi="Times New Roman CYR"/>
          <w:b/>
          <w:lang w:val="uk-UA"/>
        </w:rPr>
        <w:t>будівельної адреси</w:t>
      </w:r>
    </w:p>
    <w:p w:rsidR="00503DD2" w:rsidRPr="004E3D64" w:rsidRDefault="00503DD2" w:rsidP="002276E8">
      <w:pPr>
        <w:pStyle w:val="Iauiue"/>
        <w:jc w:val="both"/>
        <w:rPr>
          <w:rFonts w:ascii="Times New Roman CYR" w:hAnsi="Times New Roman CYR"/>
          <w:lang w:val="uk-UA"/>
        </w:rPr>
      </w:pPr>
    </w:p>
    <w:p w:rsidR="00F557EB" w:rsidRPr="004E3D64" w:rsidRDefault="00F557EB" w:rsidP="00F557EB">
      <w:pPr>
        <w:ind w:firstLine="851"/>
        <w:jc w:val="both"/>
        <w:rPr>
          <w:rFonts w:ascii="Times New Roman CYR" w:hAnsi="Times New Roman CYR"/>
          <w:szCs w:val="20"/>
        </w:rPr>
      </w:pPr>
      <w:r w:rsidRPr="004E3D64">
        <w:rPr>
          <w:rFonts w:ascii="Times New Roman CYR" w:hAnsi="Times New Roman CYR"/>
        </w:rPr>
        <w:t xml:space="preserve">Розглянувши звернення </w:t>
      </w:r>
      <w:r w:rsidR="00606C17">
        <w:t>Савчук С.Є.</w:t>
      </w:r>
      <w:r w:rsidRPr="004E3D64">
        <w:rPr>
          <w:rFonts w:ascii="Times New Roman CYR" w:hAnsi="Times New Roman CYR"/>
        </w:rPr>
        <w:t>, інші подані документи</w:t>
      </w:r>
      <w:r w:rsidRPr="004E3D64">
        <w:rPr>
          <w:color w:val="000000"/>
          <w:spacing w:val="3"/>
        </w:rPr>
        <w:t xml:space="preserve">, </w:t>
      </w:r>
      <w:r w:rsidRPr="004E3D64">
        <w:rPr>
          <w:rFonts w:ascii="Times New Roman CYR" w:hAnsi="Times New Roman CYR"/>
        </w:rPr>
        <w:t xml:space="preserve">керуючись </w:t>
      </w:r>
      <w:r w:rsidRPr="004E3D64">
        <w:rPr>
          <w:rFonts w:ascii="Times New Roman CYR" w:hAnsi="Times New Roman CYR"/>
          <w:szCs w:val="20"/>
        </w:rPr>
        <w:t xml:space="preserve">рішенням Вишгородської міської ради від  28.11.2016 року № 18/3 «Про затвердження Положення про порядок присвоєння та зміни адрес об’єктам нерухомого майна в місті Вишгороді», </w:t>
      </w:r>
      <w:r w:rsidRPr="004E3D64">
        <w:t>статями 30, 31 Закону України «Про місцеве самоврядування в Україні»</w:t>
      </w:r>
      <w:r w:rsidRPr="004E3D64">
        <w:rPr>
          <w:rFonts w:ascii="Times New Roman CYR" w:hAnsi="Times New Roman CYR"/>
        </w:rPr>
        <w:t xml:space="preserve">, </w:t>
      </w:r>
      <w:r w:rsidRPr="004E3D64">
        <w:t>виконавчий комітет Вишгородської міської ради ВИРІШИВ:</w:t>
      </w:r>
    </w:p>
    <w:p w:rsidR="0085028D" w:rsidRPr="004E3D64" w:rsidRDefault="0085028D" w:rsidP="002276E8">
      <w:pPr>
        <w:pStyle w:val="Iauiue"/>
        <w:jc w:val="both"/>
        <w:rPr>
          <w:rFonts w:ascii="Times New Roman CYR" w:hAnsi="Times New Roman CYR"/>
          <w:lang w:val="uk-UA"/>
        </w:rPr>
      </w:pPr>
    </w:p>
    <w:p w:rsidR="00FC676D" w:rsidRPr="004E3D64" w:rsidRDefault="00FC676D" w:rsidP="00A9440F">
      <w:pPr>
        <w:tabs>
          <w:tab w:val="left" w:pos="993"/>
        </w:tabs>
        <w:ind w:firstLine="851"/>
        <w:contextualSpacing/>
        <w:jc w:val="both"/>
        <w:rPr>
          <w:rFonts w:ascii="Times New Roman CYR" w:hAnsi="Times New Roman CYR"/>
        </w:rPr>
      </w:pPr>
      <w:r w:rsidRPr="004E3D64">
        <w:rPr>
          <w:rFonts w:ascii="Times New Roman CYR" w:hAnsi="Times New Roman CYR"/>
        </w:rPr>
        <w:t xml:space="preserve">1. </w:t>
      </w:r>
      <w:r w:rsidRPr="004E3D64">
        <w:t xml:space="preserve">На період будівництва </w:t>
      </w:r>
      <w:r w:rsidR="00606C17">
        <w:t xml:space="preserve">індивідуального житлового будинку та господарської будівлі </w:t>
      </w:r>
      <w:r w:rsidRPr="004E3D64">
        <w:t>(</w:t>
      </w:r>
      <w:r w:rsidR="00B32EA1" w:rsidRPr="004E3D64">
        <w:t xml:space="preserve">повідомлення </w:t>
      </w:r>
      <w:r w:rsidRPr="004E3D64">
        <w:t xml:space="preserve">про початок </w:t>
      </w:r>
      <w:r w:rsidR="00606C17">
        <w:t xml:space="preserve">будівельних робіт </w:t>
      </w:r>
      <w:r w:rsidRPr="004E3D64">
        <w:t xml:space="preserve">№ КС </w:t>
      </w:r>
      <w:r w:rsidR="00B32EA1" w:rsidRPr="004E3D64">
        <w:t>0</w:t>
      </w:r>
      <w:r w:rsidR="00606C17">
        <w:t>61191130959</w:t>
      </w:r>
      <w:r w:rsidR="004774E4">
        <w:t>,</w:t>
      </w:r>
      <w:r w:rsidR="004774E4" w:rsidRPr="004774E4">
        <w:rPr>
          <w:rFonts w:ascii="Times New Roman CYR" w:hAnsi="Times New Roman CYR"/>
        </w:rPr>
        <w:t xml:space="preserve"> </w:t>
      </w:r>
      <w:r w:rsidR="004774E4">
        <w:rPr>
          <w:rFonts w:ascii="Times New Roman CYR" w:hAnsi="Times New Roman CYR"/>
        </w:rPr>
        <w:t>договір купівлі-продажу земельної ділянки від 18.03.2019 року зареєстровано в реєстрі за № 975, кадастровий номер 3221810100:01:246:0171</w:t>
      </w:r>
      <w:r w:rsidR="00606C17">
        <w:t xml:space="preserve">), </w:t>
      </w:r>
      <w:r w:rsidRPr="004E3D64">
        <w:t>пр</w:t>
      </w:r>
      <w:r w:rsidRPr="004E3D64">
        <w:rPr>
          <w:rFonts w:ascii="Times New Roman CYR" w:hAnsi="Times New Roman CYR"/>
        </w:rPr>
        <w:t xml:space="preserve">исвоїти </w:t>
      </w:r>
      <w:r w:rsidR="009F7531" w:rsidRPr="004E3D64">
        <w:rPr>
          <w:rFonts w:ascii="Times New Roman CYR" w:hAnsi="Times New Roman CYR"/>
        </w:rPr>
        <w:t xml:space="preserve">наступну </w:t>
      </w:r>
      <w:r w:rsidRPr="004E3D64">
        <w:rPr>
          <w:rFonts w:ascii="Times New Roman CYR" w:hAnsi="Times New Roman CYR"/>
        </w:rPr>
        <w:t>тимчасову будівельну адресу: Київська обл., Вишгородський район,</w:t>
      </w:r>
      <w:r w:rsidR="00606C17">
        <w:rPr>
          <w:rFonts w:ascii="Times New Roman CYR" w:hAnsi="Times New Roman CYR"/>
        </w:rPr>
        <w:t xml:space="preserve"> </w:t>
      </w:r>
      <w:r w:rsidRPr="004E3D64">
        <w:rPr>
          <w:rFonts w:ascii="Times New Roman CYR" w:hAnsi="Times New Roman CYR"/>
        </w:rPr>
        <w:t xml:space="preserve">м. Вишгород, </w:t>
      </w:r>
      <w:r w:rsidR="0010760D" w:rsidRPr="004E3D64">
        <w:rPr>
          <w:rFonts w:ascii="Times New Roman CYR" w:hAnsi="Times New Roman CYR"/>
        </w:rPr>
        <w:t xml:space="preserve"> </w:t>
      </w:r>
      <w:r w:rsidR="00075DE4">
        <w:rPr>
          <w:rFonts w:ascii="Times New Roman CYR" w:hAnsi="Times New Roman CYR"/>
          <w:lang w:val="ru-RU"/>
        </w:rPr>
        <w:t>***</w:t>
      </w:r>
      <w:bookmarkStart w:id="0" w:name="_GoBack"/>
      <w:bookmarkEnd w:id="0"/>
      <w:r w:rsidR="005B448A" w:rsidRPr="004E3D64">
        <w:rPr>
          <w:rFonts w:ascii="Times New Roman CYR" w:hAnsi="Times New Roman CYR"/>
        </w:rPr>
        <w:t>.</w:t>
      </w:r>
    </w:p>
    <w:p w:rsidR="005B448A" w:rsidRPr="004E3D64" w:rsidRDefault="005B448A" w:rsidP="009F7531">
      <w:pPr>
        <w:ind w:firstLine="851"/>
        <w:jc w:val="both"/>
        <w:rPr>
          <w:rFonts w:ascii="Times New Roman CYR" w:hAnsi="Times New Roman CYR"/>
        </w:rPr>
      </w:pPr>
    </w:p>
    <w:p w:rsidR="009D68E6" w:rsidRPr="004E3D64" w:rsidRDefault="00B32EA1" w:rsidP="00FE7A94">
      <w:pPr>
        <w:pStyle w:val="Iauiue"/>
        <w:ind w:firstLine="851"/>
        <w:jc w:val="both"/>
        <w:rPr>
          <w:szCs w:val="24"/>
          <w:lang w:val="uk-UA"/>
        </w:rPr>
      </w:pPr>
      <w:r w:rsidRPr="004E3D64">
        <w:rPr>
          <w:szCs w:val="24"/>
          <w:lang w:val="uk-UA"/>
        </w:rPr>
        <w:t>2</w:t>
      </w:r>
      <w:r w:rsidR="005F084C" w:rsidRPr="004E3D64">
        <w:rPr>
          <w:szCs w:val="24"/>
          <w:lang w:val="uk-UA"/>
        </w:rPr>
        <w:t xml:space="preserve">. </w:t>
      </w:r>
      <w:r w:rsidR="00521BA7" w:rsidRPr="004E3D64">
        <w:rPr>
          <w:szCs w:val="24"/>
          <w:lang w:val="uk-UA"/>
        </w:rPr>
        <w:t>Тимчасова будівельна адреса, зазначена у п.</w:t>
      </w:r>
      <w:r w:rsidR="000678C3" w:rsidRPr="004E3D64">
        <w:rPr>
          <w:szCs w:val="24"/>
          <w:lang w:val="uk-UA"/>
        </w:rPr>
        <w:t xml:space="preserve"> </w:t>
      </w:r>
      <w:r w:rsidR="00521BA7" w:rsidRPr="004E3D64">
        <w:rPr>
          <w:szCs w:val="24"/>
          <w:lang w:val="uk-UA"/>
        </w:rPr>
        <w:t>1</w:t>
      </w:r>
      <w:r w:rsidRPr="004E3D64">
        <w:rPr>
          <w:szCs w:val="24"/>
          <w:lang w:val="uk-UA"/>
        </w:rPr>
        <w:t xml:space="preserve"> </w:t>
      </w:r>
      <w:r w:rsidR="00D50F6F" w:rsidRPr="004E3D64">
        <w:rPr>
          <w:szCs w:val="24"/>
          <w:lang w:val="uk-UA"/>
        </w:rPr>
        <w:t xml:space="preserve"> </w:t>
      </w:r>
      <w:r w:rsidR="00521BA7" w:rsidRPr="004E3D64">
        <w:rPr>
          <w:szCs w:val="24"/>
          <w:lang w:val="uk-UA"/>
        </w:rPr>
        <w:t>даного рішення, використовується на період будівництва та не може визнаватись як поштова адреса</w:t>
      </w:r>
      <w:r w:rsidR="0085028D" w:rsidRPr="004E3D64">
        <w:rPr>
          <w:szCs w:val="24"/>
          <w:lang w:val="uk-UA"/>
        </w:rPr>
        <w:t xml:space="preserve">. </w:t>
      </w:r>
    </w:p>
    <w:p w:rsidR="00D50F6F" w:rsidRPr="004E3D64" w:rsidRDefault="00D50F6F" w:rsidP="00FE7A94">
      <w:pPr>
        <w:pStyle w:val="Iauiue"/>
        <w:ind w:firstLine="851"/>
        <w:jc w:val="both"/>
        <w:rPr>
          <w:szCs w:val="24"/>
          <w:lang w:val="uk-UA"/>
        </w:rPr>
      </w:pPr>
    </w:p>
    <w:p w:rsidR="002402D9" w:rsidRPr="004E3D64" w:rsidRDefault="00B32EA1" w:rsidP="0099127A">
      <w:pPr>
        <w:pStyle w:val="Iauiue"/>
        <w:ind w:firstLine="851"/>
        <w:jc w:val="both"/>
        <w:rPr>
          <w:lang w:val="uk-UA"/>
        </w:rPr>
      </w:pPr>
      <w:r w:rsidRPr="004E3D64">
        <w:rPr>
          <w:szCs w:val="24"/>
          <w:lang w:val="uk-UA"/>
        </w:rPr>
        <w:t>3</w:t>
      </w:r>
      <w:r w:rsidR="002402D9" w:rsidRPr="004E3D64">
        <w:rPr>
          <w:szCs w:val="24"/>
          <w:lang w:val="uk-UA"/>
        </w:rPr>
        <w:t>.</w:t>
      </w:r>
      <w:r w:rsidR="0099127A" w:rsidRPr="004E3D64">
        <w:rPr>
          <w:szCs w:val="24"/>
          <w:lang w:val="uk-UA"/>
        </w:rPr>
        <w:t xml:space="preserve"> </w:t>
      </w:r>
      <w:r w:rsidR="0099127A" w:rsidRPr="004E3D64">
        <w:rPr>
          <w:lang w:val="uk-UA"/>
        </w:rPr>
        <w:t>Контроль за виконанням рішення покласти на заступника Вишгородського міського голови з питань діяльності виконавчих органів ради за розподілом обов’язків.</w:t>
      </w:r>
    </w:p>
    <w:p w:rsidR="0085028D" w:rsidRPr="004E3D64" w:rsidRDefault="0085028D" w:rsidP="0099127A">
      <w:pPr>
        <w:pStyle w:val="Iauiue"/>
        <w:ind w:firstLine="851"/>
        <w:jc w:val="both"/>
        <w:rPr>
          <w:szCs w:val="24"/>
          <w:lang w:val="uk-UA"/>
        </w:rPr>
      </w:pPr>
    </w:p>
    <w:p w:rsidR="002276E8" w:rsidRPr="004E3D64" w:rsidRDefault="002276E8" w:rsidP="00FE7A94">
      <w:pPr>
        <w:pStyle w:val="Iauiue"/>
        <w:jc w:val="both"/>
        <w:rPr>
          <w:szCs w:val="24"/>
          <w:lang w:val="uk-UA"/>
        </w:rPr>
      </w:pPr>
    </w:p>
    <w:p w:rsidR="0000394D" w:rsidRPr="004E3D64" w:rsidRDefault="00626419" w:rsidP="00FE7A94">
      <w:pPr>
        <w:ind w:firstLine="851"/>
        <w:rPr>
          <w:rFonts w:ascii="Times New Roman CYR" w:hAnsi="Times New Roman CYR" w:cs="Times New Roman CYR"/>
          <w:b/>
          <w:bCs/>
          <w:color w:val="FF0000"/>
        </w:rPr>
      </w:pPr>
      <w:r w:rsidRPr="004E3D64">
        <w:rPr>
          <w:rFonts w:ascii="Times New Roman CYR" w:hAnsi="Times New Roman CYR"/>
          <w:b/>
        </w:rPr>
        <w:t xml:space="preserve">      </w:t>
      </w:r>
      <w:r w:rsidR="0099127A" w:rsidRPr="004E3D64">
        <w:rPr>
          <w:rFonts w:ascii="Times New Roman CYR" w:hAnsi="Times New Roman CYR"/>
          <w:b/>
        </w:rPr>
        <w:t xml:space="preserve"> Міський голова</w:t>
      </w:r>
      <w:r w:rsidR="0099127A" w:rsidRPr="004E3D64">
        <w:rPr>
          <w:rFonts w:ascii="Times New Roman CYR" w:hAnsi="Times New Roman CYR"/>
          <w:b/>
        </w:rPr>
        <w:tab/>
      </w:r>
      <w:r w:rsidR="0099127A" w:rsidRPr="004E3D64">
        <w:rPr>
          <w:rFonts w:ascii="Times New Roman CYR" w:hAnsi="Times New Roman CYR"/>
          <w:b/>
        </w:rPr>
        <w:tab/>
        <w:t xml:space="preserve">  </w:t>
      </w:r>
      <w:r w:rsidR="0099127A" w:rsidRPr="004E3D64">
        <w:rPr>
          <w:rFonts w:ascii="Times New Roman CYR" w:hAnsi="Times New Roman CYR"/>
          <w:b/>
        </w:rPr>
        <w:tab/>
      </w:r>
      <w:r w:rsidR="0099127A" w:rsidRPr="004E3D64">
        <w:rPr>
          <w:rFonts w:ascii="Times New Roman CYR" w:hAnsi="Times New Roman CYR"/>
          <w:b/>
        </w:rPr>
        <w:tab/>
        <w:t xml:space="preserve">   </w:t>
      </w:r>
      <w:r w:rsidR="0099127A" w:rsidRPr="004E3D64">
        <w:rPr>
          <w:rFonts w:ascii="Times New Roman CYR" w:hAnsi="Times New Roman CYR"/>
          <w:b/>
        </w:rPr>
        <w:tab/>
        <w:t xml:space="preserve">                        О. Момот</w:t>
      </w:r>
      <w:r w:rsidR="0099127A" w:rsidRPr="004E3D64">
        <w:rPr>
          <w:rFonts w:ascii="Times New Roman CYR" w:hAnsi="Times New Roman CYR"/>
        </w:rPr>
        <w:t xml:space="preserve">  </w:t>
      </w:r>
    </w:p>
    <w:sectPr w:rsidR="0000394D" w:rsidRPr="004E3D64" w:rsidSect="009912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816"/>
    <w:multiLevelType w:val="hybridMultilevel"/>
    <w:tmpl w:val="E590708E"/>
    <w:lvl w:ilvl="0" w:tplc="1DA486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3B5AA2"/>
    <w:multiLevelType w:val="hybridMultilevel"/>
    <w:tmpl w:val="08C2485E"/>
    <w:lvl w:ilvl="0" w:tplc="C4F0A7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5E2C"/>
    <w:rsid w:val="0000394D"/>
    <w:rsid w:val="000274AC"/>
    <w:rsid w:val="00034979"/>
    <w:rsid w:val="00043448"/>
    <w:rsid w:val="000613E9"/>
    <w:rsid w:val="000642F2"/>
    <w:rsid w:val="000678C3"/>
    <w:rsid w:val="00075DE4"/>
    <w:rsid w:val="00077DCD"/>
    <w:rsid w:val="00081F07"/>
    <w:rsid w:val="000A0E27"/>
    <w:rsid w:val="000A22CC"/>
    <w:rsid w:val="000C2C47"/>
    <w:rsid w:val="000C5FEC"/>
    <w:rsid w:val="000C6BB4"/>
    <w:rsid w:val="000D012E"/>
    <w:rsid w:val="000D5262"/>
    <w:rsid w:val="0010760D"/>
    <w:rsid w:val="001A08BB"/>
    <w:rsid w:val="001A7BB1"/>
    <w:rsid w:val="001C04E6"/>
    <w:rsid w:val="001E18EE"/>
    <w:rsid w:val="001E7671"/>
    <w:rsid w:val="001F0D6B"/>
    <w:rsid w:val="002213FD"/>
    <w:rsid w:val="002276E8"/>
    <w:rsid w:val="00235A86"/>
    <w:rsid w:val="002402D9"/>
    <w:rsid w:val="002511BA"/>
    <w:rsid w:val="002754A2"/>
    <w:rsid w:val="00296F5A"/>
    <w:rsid w:val="002A0D6C"/>
    <w:rsid w:val="002A5C3F"/>
    <w:rsid w:val="002B4981"/>
    <w:rsid w:val="002B53C5"/>
    <w:rsid w:val="002D4064"/>
    <w:rsid w:val="00303707"/>
    <w:rsid w:val="00303C07"/>
    <w:rsid w:val="003440F2"/>
    <w:rsid w:val="00353B5F"/>
    <w:rsid w:val="003A1D05"/>
    <w:rsid w:val="003A42DA"/>
    <w:rsid w:val="003A715C"/>
    <w:rsid w:val="003B1BBE"/>
    <w:rsid w:val="003C0144"/>
    <w:rsid w:val="003C0C81"/>
    <w:rsid w:val="003D3535"/>
    <w:rsid w:val="0043200D"/>
    <w:rsid w:val="00465C52"/>
    <w:rsid w:val="004674F6"/>
    <w:rsid w:val="004732EF"/>
    <w:rsid w:val="004774E4"/>
    <w:rsid w:val="004E3D64"/>
    <w:rsid w:val="004E608B"/>
    <w:rsid w:val="00501D22"/>
    <w:rsid w:val="00502E38"/>
    <w:rsid w:val="00503DD2"/>
    <w:rsid w:val="00511887"/>
    <w:rsid w:val="00521BA7"/>
    <w:rsid w:val="00523FCF"/>
    <w:rsid w:val="00526015"/>
    <w:rsid w:val="005457E1"/>
    <w:rsid w:val="00545D66"/>
    <w:rsid w:val="00587F62"/>
    <w:rsid w:val="005967DC"/>
    <w:rsid w:val="005B448A"/>
    <w:rsid w:val="005B4B04"/>
    <w:rsid w:val="005B7555"/>
    <w:rsid w:val="005F084C"/>
    <w:rsid w:val="005F3224"/>
    <w:rsid w:val="006030FC"/>
    <w:rsid w:val="00606C17"/>
    <w:rsid w:val="00623A63"/>
    <w:rsid w:val="00626419"/>
    <w:rsid w:val="00657994"/>
    <w:rsid w:val="00696794"/>
    <w:rsid w:val="006979B2"/>
    <w:rsid w:val="00697B27"/>
    <w:rsid w:val="006D026F"/>
    <w:rsid w:val="006D1F79"/>
    <w:rsid w:val="006D52F0"/>
    <w:rsid w:val="006D78B0"/>
    <w:rsid w:val="00702190"/>
    <w:rsid w:val="007311F0"/>
    <w:rsid w:val="007A1065"/>
    <w:rsid w:val="007A4F40"/>
    <w:rsid w:val="007E0603"/>
    <w:rsid w:val="007E1F01"/>
    <w:rsid w:val="00821B5F"/>
    <w:rsid w:val="00825A23"/>
    <w:rsid w:val="0085028D"/>
    <w:rsid w:val="00873547"/>
    <w:rsid w:val="008748E4"/>
    <w:rsid w:val="00890EC9"/>
    <w:rsid w:val="008958C9"/>
    <w:rsid w:val="00896999"/>
    <w:rsid w:val="008A0099"/>
    <w:rsid w:val="008A2479"/>
    <w:rsid w:val="008B1706"/>
    <w:rsid w:val="008B28B4"/>
    <w:rsid w:val="008B33D8"/>
    <w:rsid w:val="008C31E5"/>
    <w:rsid w:val="008D344E"/>
    <w:rsid w:val="008D39D9"/>
    <w:rsid w:val="008E5808"/>
    <w:rsid w:val="008E614F"/>
    <w:rsid w:val="009050EC"/>
    <w:rsid w:val="00917EB4"/>
    <w:rsid w:val="009309AE"/>
    <w:rsid w:val="00931857"/>
    <w:rsid w:val="00943768"/>
    <w:rsid w:val="00944DD5"/>
    <w:rsid w:val="009512EB"/>
    <w:rsid w:val="00951497"/>
    <w:rsid w:val="00962DB9"/>
    <w:rsid w:val="00977E36"/>
    <w:rsid w:val="0099127A"/>
    <w:rsid w:val="0099566B"/>
    <w:rsid w:val="009A5557"/>
    <w:rsid w:val="009D68E6"/>
    <w:rsid w:val="009E7879"/>
    <w:rsid w:val="009F09AE"/>
    <w:rsid w:val="009F279C"/>
    <w:rsid w:val="009F280D"/>
    <w:rsid w:val="009F7531"/>
    <w:rsid w:val="00A04CE6"/>
    <w:rsid w:val="00A21277"/>
    <w:rsid w:val="00A21421"/>
    <w:rsid w:val="00A3483D"/>
    <w:rsid w:val="00A8038B"/>
    <w:rsid w:val="00A9440F"/>
    <w:rsid w:val="00AB4FAC"/>
    <w:rsid w:val="00AC5501"/>
    <w:rsid w:val="00B23309"/>
    <w:rsid w:val="00B23984"/>
    <w:rsid w:val="00B32EA1"/>
    <w:rsid w:val="00B35A1F"/>
    <w:rsid w:val="00B46BF3"/>
    <w:rsid w:val="00B5569C"/>
    <w:rsid w:val="00B5690A"/>
    <w:rsid w:val="00B65E2C"/>
    <w:rsid w:val="00B82B95"/>
    <w:rsid w:val="00B843DD"/>
    <w:rsid w:val="00B9159C"/>
    <w:rsid w:val="00BA7899"/>
    <w:rsid w:val="00BB7BE8"/>
    <w:rsid w:val="00BC7B33"/>
    <w:rsid w:val="00BF2CCF"/>
    <w:rsid w:val="00C105EA"/>
    <w:rsid w:val="00C414BE"/>
    <w:rsid w:val="00C62338"/>
    <w:rsid w:val="00C70897"/>
    <w:rsid w:val="00C97A5F"/>
    <w:rsid w:val="00CA1A18"/>
    <w:rsid w:val="00CA2864"/>
    <w:rsid w:val="00CD1374"/>
    <w:rsid w:val="00CF323D"/>
    <w:rsid w:val="00CF5766"/>
    <w:rsid w:val="00CF707A"/>
    <w:rsid w:val="00D01373"/>
    <w:rsid w:val="00D1575B"/>
    <w:rsid w:val="00D50C8E"/>
    <w:rsid w:val="00D50F6F"/>
    <w:rsid w:val="00D6121A"/>
    <w:rsid w:val="00D902D2"/>
    <w:rsid w:val="00DA272D"/>
    <w:rsid w:val="00DA4405"/>
    <w:rsid w:val="00DA6CA3"/>
    <w:rsid w:val="00DB33F8"/>
    <w:rsid w:val="00DC1E81"/>
    <w:rsid w:val="00DF0D90"/>
    <w:rsid w:val="00DF1337"/>
    <w:rsid w:val="00DF7659"/>
    <w:rsid w:val="00E05150"/>
    <w:rsid w:val="00E22756"/>
    <w:rsid w:val="00E2491B"/>
    <w:rsid w:val="00E61A72"/>
    <w:rsid w:val="00E62D6A"/>
    <w:rsid w:val="00E648A3"/>
    <w:rsid w:val="00E650A1"/>
    <w:rsid w:val="00E8755B"/>
    <w:rsid w:val="00EA5BD0"/>
    <w:rsid w:val="00ED2E11"/>
    <w:rsid w:val="00EE4C41"/>
    <w:rsid w:val="00EF1813"/>
    <w:rsid w:val="00EF2D3F"/>
    <w:rsid w:val="00EF333B"/>
    <w:rsid w:val="00F43173"/>
    <w:rsid w:val="00F46C7C"/>
    <w:rsid w:val="00F54DA4"/>
    <w:rsid w:val="00F557EB"/>
    <w:rsid w:val="00F61762"/>
    <w:rsid w:val="00F83B68"/>
    <w:rsid w:val="00F87AFD"/>
    <w:rsid w:val="00FC5B46"/>
    <w:rsid w:val="00FC676D"/>
    <w:rsid w:val="00FE1664"/>
    <w:rsid w:val="00FE1DBA"/>
    <w:rsid w:val="00FE6311"/>
    <w:rsid w:val="00FE7A94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C77FC-B52B-45E1-90B5-13EF544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65E2C"/>
    <w:pPr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customStyle="1" w:styleId="caaieiaie3">
    <w:name w:val="caaieiaie 3"/>
    <w:basedOn w:val="Iauiue"/>
    <w:next w:val="Iauiue"/>
    <w:rsid w:val="00B65E2C"/>
    <w:pPr>
      <w:keepNext/>
      <w:spacing w:before="120" w:after="120"/>
    </w:pPr>
    <w:rPr>
      <w:b/>
      <w:i/>
      <w:lang w:val="uk-UA"/>
    </w:rPr>
  </w:style>
  <w:style w:type="paragraph" w:customStyle="1" w:styleId="caaieiaie6">
    <w:name w:val="caaieiaie 6"/>
    <w:basedOn w:val="Iauiue"/>
    <w:next w:val="Iauiue"/>
    <w:rsid w:val="00B65E2C"/>
    <w:pPr>
      <w:keepNext/>
      <w:ind w:left="142"/>
      <w:jc w:val="center"/>
    </w:pPr>
    <w:rPr>
      <w:b/>
      <w:spacing w:val="60"/>
    </w:rPr>
  </w:style>
  <w:style w:type="paragraph" w:customStyle="1" w:styleId="caaieiaie7">
    <w:name w:val="caaieiaie 7"/>
    <w:basedOn w:val="Iauiue"/>
    <w:next w:val="Iauiue"/>
    <w:rsid w:val="00B65E2C"/>
    <w:pPr>
      <w:keepNext/>
      <w:pBdr>
        <w:top w:val="single" w:sz="6" w:space="1" w:color="auto"/>
      </w:pBdr>
      <w:ind w:firstLine="567"/>
      <w:jc w:val="center"/>
    </w:pPr>
    <w:rPr>
      <w:b/>
      <w:spacing w:val="60"/>
      <w:lang w:val="uk-UA"/>
    </w:rPr>
  </w:style>
  <w:style w:type="paragraph" w:styleId="a3">
    <w:name w:val="Balloon Text"/>
    <w:basedOn w:val="a"/>
    <w:semiHidden/>
    <w:rsid w:val="00B5690A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A94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DDE2-B312-437D-AF71-26F190D4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2017-07-14T10:06:00Z</cp:lastPrinted>
  <dcterms:created xsi:type="dcterms:W3CDTF">2019-05-21T12:43:00Z</dcterms:created>
  <dcterms:modified xsi:type="dcterms:W3CDTF">2019-05-27T07:43:00Z</dcterms:modified>
</cp:coreProperties>
</file>