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6C" w:rsidRDefault="00164B6C" w:rsidP="00164B6C">
      <w:pPr>
        <w:pStyle w:val="Iauiue"/>
        <w:jc w:val="center"/>
        <w:rPr>
          <w:rFonts w:ascii="Journal" w:hAnsi="Journal"/>
          <w:lang w:val="uk-UA"/>
        </w:rPr>
      </w:pPr>
      <w:r>
        <w:rPr>
          <w:rFonts w:ascii="Journal" w:hAnsi="Journal"/>
          <w:noProof/>
          <w:lang w:val="ru-RU"/>
        </w:rPr>
        <w:drawing>
          <wp:inline distT="0" distB="0" distL="0" distR="0" wp14:anchorId="40CDED07" wp14:editId="370B0048">
            <wp:extent cx="8763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inline>
        </w:drawing>
      </w:r>
    </w:p>
    <w:p w:rsidR="00164B6C" w:rsidRDefault="00164B6C" w:rsidP="00164B6C">
      <w:pPr>
        <w:pStyle w:val="caaieiaie6"/>
        <w:ind w:left="0"/>
        <w:rPr>
          <w:rFonts w:ascii="Times New Roman CYR" w:hAnsi="Times New Roman CYR"/>
          <w:sz w:val="28"/>
          <w:lang w:val="uk-UA"/>
        </w:rPr>
      </w:pPr>
      <w:r>
        <w:rPr>
          <w:rFonts w:ascii="Times New Roman CYR" w:hAnsi="Times New Roman CYR"/>
          <w:sz w:val="28"/>
          <w:lang w:val="uk-UA"/>
        </w:rPr>
        <w:t>УКРАЇНА</w:t>
      </w:r>
    </w:p>
    <w:p w:rsidR="00164B6C" w:rsidRPr="00705D54" w:rsidRDefault="00164B6C" w:rsidP="00164B6C">
      <w:pPr>
        <w:pStyle w:val="caaieiaie3"/>
        <w:jc w:val="center"/>
        <w:rPr>
          <w:rFonts w:ascii="Times New Roman CYR" w:hAnsi="Times New Roman CYR"/>
          <w:b w:val="0"/>
          <w:i w:val="0"/>
          <w:spacing w:val="62"/>
          <w:sz w:val="28"/>
          <w:szCs w:val="28"/>
        </w:rPr>
      </w:pPr>
      <w:r w:rsidRPr="00705D54">
        <w:rPr>
          <w:rFonts w:ascii="Times New Roman CYR" w:hAnsi="Times New Roman CYR"/>
          <w:b w:val="0"/>
          <w:i w:val="0"/>
          <w:spacing w:val="62"/>
          <w:sz w:val="28"/>
          <w:szCs w:val="28"/>
        </w:rPr>
        <w:t>ВИШГОРОДСЬКА МІСЬКА РАДА</w:t>
      </w:r>
    </w:p>
    <w:p w:rsidR="00164B6C" w:rsidRPr="00705D54" w:rsidRDefault="00164B6C" w:rsidP="00164B6C">
      <w:pPr>
        <w:pStyle w:val="caaieiaie3"/>
        <w:jc w:val="center"/>
        <w:rPr>
          <w:rFonts w:ascii="Times New Roman CYR" w:hAnsi="Times New Roman CYR"/>
          <w:i w:val="0"/>
          <w:sz w:val="28"/>
          <w:szCs w:val="28"/>
        </w:rPr>
      </w:pPr>
      <w:r w:rsidRPr="00705D54">
        <w:rPr>
          <w:rFonts w:ascii="Times New Roman CYR" w:hAnsi="Times New Roman CYR"/>
          <w:i w:val="0"/>
          <w:sz w:val="28"/>
          <w:szCs w:val="28"/>
        </w:rPr>
        <w:t>ВИКОНАВЧИЙ КОМІТЕТ</w:t>
      </w:r>
    </w:p>
    <w:p w:rsidR="00164B6C" w:rsidRDefault="00164B6C" w:rsidP="00164B6C">
      <w:pPr>
        <w:pStyle w:val="Iauiue"/>
        <w:pBdr>
          <w:bottom w:val="single" w:sz="6" w:space="1" w:color="auto"/>
        </w:pBdr>
        <w:ind w:firstLine="1701"/>
        <w:jc w:val="center"/>
        <w:rPr>
          <w:b/>
          <w:spacing w:val="92"/>
          <w:sz w:val="12"/>
          <w:lang w:val="uk-UA"/>
        </w:rPr>
      </w:pPr>
    </w:p>
    <w:p w:rsidR="00164B6C" w:rsidRDefault="00164B6C" w:rsidP="00164B6C">
      <w:pPr>
        <w:pStyle w:val="Iauiue"/>
        <w:pBdr>
          <w:top w:val="single" w:sz="12" w:space="1" w:color="auto"/>
        </w:pBdr>
        <w:ind w:firstLine="1701"/>
        <w:jc w:val="center"/>
        <w:rPr>
          <w:b/>
          <w:spacing w:val="92"/>
          <w:sz w:val="2"/>
          <w:lang w:val="uk-UA"/>
        </w:rPr>
      </w:pPr>
    </w:p>
    <w:p w:rsidR="00164B6C" w:rsidRDefault="00164B6C" w:rsidP="00164B6C">
      <w:pPr>
        <w:pStyle w:val="Iauiue"/>
        <w:pBdr>
          <w:top w:val="single" w:sz="6" w:space="1" w:color="auto"/>
        </w:pBdr>
        <w:spacing w:line="360" w:lineRule="auto"/>
        <w:ind w:firstLine="1701"/>
        <w:jc w:val="center"/>
        <w:rPr>
          <w:rFonts w:ascii="Arial" w:hAnsi="Arial"/>
          <w:b/>
          <w:spacing w:val="132"/>
          <w:sz w:val="8"/>
          <w:lang w:val="uk-UA"/>
        </w:rPr>
      </w:pPr>
    </w:p>
    <w:p w:rsidR="00164B6C" w:rsidRDefault="00164B6C" w:rsidP="00164B6C">
      <w:pPr>
        <w:pStyle w:val="caaieiaie7"/>
        <w:ind w:firstLine="0"/>
        <w:rPr>
          <w:rFonts w:ascii="Times New Roman CYR" w:hAnsi="Times New Roman CYR"/>
          <w:sz w:val="28"/>
          <w:szCs w:val="28"/>
        </w:rPr>
      </w:pPr>
      <w:r>
        <w:rPr>
          <w:rFonts w:ascii="Times New Roman CYR" w:hAnsi="Times New Roman CYR"/>
          <w:sz w:val="28"/>
          <w:szCs w:val="28"/>
        </w:rPr>
        <w:t>РІШЕННЯ</w:t>
      </w:r>
    </w:p>
    <w:p w:rsidR="00164B6C" w:rsidRPr="00D21E20" w:rsidRDefault="00AC6749" w:rsidP="00164B6C">
      <w:pPr>
        <w:pStyle w:val="Iauiue"/>
        <w:tabs>
          <w:tab w:val="left" w:pos="4215"/>
        </w:tabs>
        <w:rPr>
          <w:lang w:val="uk-UA"/>
        </w:rPr>
      </w:pPr>
      <w:r>
        <w:rPr>
          <w:lang w:val="uk-UA"/>
        </w:rPr>
        <w:t xml:space="preserve"> </w:t>
      </w:r>
    </w:p>
    <w:p w:rsidR="00164B6C" w:rsidRDefault="00164B6C" w:rsidP="00164B6C">
      <w:pPr>
        <w:pStyle w:val="Iauiue"/>
        <w:rPr>
          <w:rFonts w:ascii="Times New Roman CYR" w:hAnsi="Times New Roman CYR"/>
          <w:sz w:val="24"/>
          <w:szCs w:val="24"/>
          <w:lang w:val="uk-UA"/>
        </w:rPr>
      </w:pPr>
    </w:p>
    <w:p w:rsidR="00164B6C" w:rsidRPr="00C646BA" w:rsidRDefault="00164B6C" w:rsidP="00164B6C">
      <w:pPr>
        <w:pStyle w:val="Iauiue"/>
        <w:rPr>
          <w:rFonts w:ascii="Times New Roman CYR" w:hAnsi="Times New Roman CYR"/>
          <w:sz w:val="24"/>
          <w:szCs w:val="24"/>
          <w:lang w:val="uk-UA"/>
        </w:rPr>
      </w:pPr>
      <w:r w:rsidRPr="00C646BA">
        <w:rPr>
          <w:rFonts w:ascii="Times New Roman CYR" w:hAnsi="Times New Roman CYR"/>
          <w:sz w:val="24"/>
          <w:szCs w:val="24"/>
          <w:lang w:val="uk-UA"/>
        </w:rPr>
        <w:t xml:space="preserve">від </w:t>
      </w:r>
      <w:r w:rsidR="00D21E20">
        <w:rPr>
          <w:rFonts w:ascii="Times New Roman CYR" w:hAnsi="Times New Roman CYR"/>
          <w:sz w:val="24"/>
          <w:szCs w:val="24"/>
          <w:lang w:val="uk-UA"/>
        </w:rPr>
        <w:t>05</w:t>
      </w:r>
      <w:r>
        <w:rPr>
          <w:rFonts w:ascii="Times New Roman CYR" w:hAnsi="Times New Roman CYR"/>
          <w:sz w:val="24"/>
          <w:szCs w:val="24"/>
          <w:lang w:val="uk-UA"/>
        </w:rPr>
        <w:t xml:space="preserve"> серпня 2019 року                            </w:t>
      </w:r>
      <w:r w:rsidR="00D21E20">
        <w:rPr>
          <w:rFonts w:ascii="Times New Roman CYR" w:hAnsi="Times New Roman CYR"/>
          <w:sz w:val="24"/>
          <w:szCs w:val="24"/>
          <w:lang w:val="uk-UA"/>
        </w:rPr>
        <w:t xml:space="preserve">  </w:t>
      </w:r>
      <w:r>
        <w:rPr>
          <w:rFonts w:ascii="Times New Roman CYR" w:hAnsi="Times New Roman CYR"/>
          <w:sz w:val="24"/>
          <w:szCs w:val="24"/>
          <w:lang w:val="uk-UA"/>
        </w:rPr>
        <w:t xml:space="preserve">  </w:t>
      </w:r>
      <w:r w:rsidRPr="00C646BA">
        <w:rPr>
          <w:rFonts w:ascii="Times New Roman CYR" w:hAnsi="Times New Roman CYR"/>
          <w:b/>
          <w:sz w:val="24"/>
          <w:szCs w:val="24"/>
          <w:lang w:val="uk-UA"/>
        </w:rPr>
        <w:t>№</w:t>
      </w:r>
      <w:r>
        <w:rPr>
          <w:rFonts w:ascii="Times New Roman CYR" w:hAnsi="Times New Roman CYR"/>
          <w:b/>
          <w:sz w:val="24"/>
          <w:szCs w:val="24"/>
          <w:lang w:val="uk-UA"/>
        </w:rPr>
        <w:t xml:space="preserve">  </w:t>
      </w:r>
      <w:r w:rsidR="00AC6749">
        <w:rPr>
          <w:rFonts w:ascii="Times New Roman CYR" w:hAnsi="Times New Roman CYR"/>
          <w:b/>
          <w:sz w:val="24"/>
          <w:szCs w:val="24"/>
          <w:lang w:val="uk-UA"/>
        </w:rPr>
        <w:t>242</w:t>
      </w:r>
      <w:r>
        <w:rPr>
          <w:rFonts w:ascii="Times New Roman CYR" w:hAnsi="Times New Roman CYR"/>
          <w:b/>
          <w:sz w:val="24"/>
          <w:szCs w:val="24"/>
          <w:lang w:val="uk-UA"/>
        </w:rPr>
        <w:t xml:space="preserve">                </w:t>
      </w:r>
      <w:r w:rsidR="00AC6749">
        <w:rPr>
          <w:rFonts w:ascii="Times New Roman CYR" w:hAnsi="Times New Roman CYR"/>
          <w:b/>
          <w:sz w:val="24"/>
          <w:szCs w:val="24"/>
          <w:lang w:val="uk-UA"/>
        </w:rPr>
        <w:t xml:space="preserve">                              </w:t>
      </w:r>
      <w:r>
        <w:rPr>
          <w:rFonts w:ascii="Times New Roman CYR" w:hAnsi="Times New Roman CYR"/>
          <w:b/>
          <w:sz w:val="24"/>
          <w:szCs w:val="24"/>
          <w:lang w:val="uk-UA"/>
        </w:rPr>
        <w:t xml:space="preserve">  </w:t>
      </w:r>
      <w:r w:rsidRPr="00C646BA">
        <w:rPr>
          <w:rFonts w:ascii="Times New Roman CYR" w:hAnsi="Times New Roman CYR"/>
          <w:sz w:val="24"/>
          <w:szCs w:val="24"/>
          <w:lang w:val="uk-UA"/>
        </w:rPr>
        <w:t>м. Вишгород</w:t>
      </w:r>
    </w:p>
    <w:p w:rsidR="00164B6C" w:rsidRPr="00C646BA" w:rsidRDefault="00164B6C" w:rsidP="00164B6C">
      <w:pPr>
        <w:pStyle w:val="Iauiue"/>
        <w:rPr>
          <w:sz w:val="24"/>
          <w:szCs w:val="24"/>
          <w:lang w:val="uk-UA"/>
        </w:rPr>
      </w:pPr>
    </w:p>
    <w:p w:rsidR="00164B6C" w:rsidRDefault="00164B6C" w:rsidP="00164B6C">
      <w:pPr>
        <w:pStyle w:val="Iauiue"/>
        <w:jc w:val="both"/>
        <w:rPr>
          <w:rFonts w:ascii="Times New Roman CYR" w:hAnsi="Times New Roman CYR"/>
          <w:sz w:val="24"/>
          <w:szCs w:val="24"/>
          <w:lang w:val="uk-UA"/>
        </w:rPr>
      </w:pPr>
      <w:r>
        <w:rPr>
          <w:rFonts w:ascii="Times New Roman CYR" w:hAnsi="Times New Roman CYR"/>
          <w:sz w:val="24"/>
          <w:szCs w:val="24"/>
          <w:lang w:val="uk-UA"/>
        </w:rPr>
        <w:t xml:space="preserve">Про внесення змін  </w:t>
      </w:r>
      <w:r w:rsidR="00283957">
        <w:rPr>
          <w:rFonts w:ascii="Times New Roman CYR" w:hAnsi="Times New Roman CYR"/>
          <w:sz w:val="24"/>
          <w:szCs w:val="24"/>
          <w:lang w:val="uk-UA"/>
        </w:rPr>
        <w:t>до</w:t>
      </w:r>
      <w:r>
        <w:rPr>
          <w:rFonts w:ascii="Times New Roman CYR" w:hAnsi="Times New Roman CYR"/>
          <w:sz w:val="24"/>
          <w:szCs w:val="24"/>
          <w:lang w:val="uk-UA"/>
        </w:rPr>
        <w:t xml:space="preserve"> п. 1 рішення виконавчого комітету</w:t>
      </w:r>
    </w:p>
    <w:p w:rsidR="00164B6C" w:rsidRDefault="00164B6C" w:rsidP="00164B6C">
      <w:pPr>
        <w:pStyle w:val="Iauiue"/>
        <w:jc w:val="both"/>
        <w:rPr>
          <w:rFonts w:ascii="Times New Roman CYR" w:hAnsi="Times New Roman CYR"/>
          <w:sz w:val="24"/>
          <w:szCs w:val="24"/>
          <w:lang w:val="uk-UA"/>
        </w:rPr>
      </w:pPr>
      <w:r>
        <w:rPr>
          <w:rFonts w:ascii="Times New Roman CYR" w:hAnsi="Times New Roman CYR"/>
          <w:sz w:val="24"/>
          <w:szCs w:val="24"/>
          <w:lang w:val="uk-UA"/>
        </w:rPr>
        <w:t xml:space="preserve">Вишгородської міської ради № 33 від 21.02.2019 року </w:t>
      </w:r>
    </w:p>
    <w:p w:rsidR="00164B6C" w:rsidRPr="001A13A8" w:rsidRDefault="00164B6C" w:rsidP="00164B6C">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w:t>
      </w:r>
    </w:p>
    <w:p w:rsidR="00164B6C" w:rsidRPr="001A13A8" w:rsidRDefault="00164B6C" w:rsidP="00164B6C">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4"/>
          <w:szCs w:val="24"/>
          <w:lang w:val="uk-UA" w:eastAsia="ru-RU"/>
        </w:rPr>
      </w:pPr>
    </w:p>
    <w:p w:rsidR="00164B6C" w:rsidRPr="00B275D0" w:rsidRDefault="00164B6C" w:rsidP="00164B6C">
      <w:pPr>
        <w:overflowPunct w:val="0"/>
        <w:autoSpaceDE w:val="0"/>
        <w:autoSpaceDN w:val="0"/>
        <w:adjustRightInd w:val="0"/>
        <w:spacing w:after="0" w:line="240" w:lineRule="auto"/>
        <w:jc w:val="both"/>
        <w:textAlignment w:val="baseline"/>
        <w:rPr>
          <w:rFonts w:ascii="Times New Roman CYR" w:hAnsi="Times New Roman CYR"/>
          <w:sz w:val="24"/>
          <w:szCs w:val="24"/>
          <w:lang w:val="uk-UA"/>
        </w:rPr>
      </w:pPr>
      <w:r>
        <w:rPr>
          <w:rFonts w:ascii="Times New Roman CYR" w:eastAsia="Times New Roman" w:hAnsi="Times New Roman CYR" w:cs="Times New Roman"/>
          <w:sz w:val="24"/>
          <w:szCs w:val="24"/>
          <w:lang w:val="uk-UA" w:eastAsia="ru-RU"/>
        </w:rPr>
        <w:t xml:space="preserve"> </w:t>
      </w:r>
    </w:p>
    <w:p w:rsidR="00164B6C" w:rsidRPr="00C646BA" w:rsidRDefault="00164B6C" w:rsidP="00164B6C">
      <w:pPr>
        <w:pStyle w:val="Iauiue"/>
        <w:jc w:val="both"/>
        <w:rPr>
          <w:b/>
          <w:sz w:val="24"/>
          <w:szCs w:val="24"/>
          <w:lang w:val="uk-UA"/>
        </w:rPr>
      </w:pPr>
      <w:r>
        <w:rPr>
          <w:rFonts w:ascii="Times New Roman CYR" w:hAnsi="Times New Roman CYR"/>
          <w:sz w:val="24"/>
          <w:szCs w:val="24"/>
          <w:lang w:val="uk-UA"/>
        </w:rPr>
        <w:t xml:space="preserve">          </w:t>
      </w:r>
      <w:r w:rsidRPr="00C646BA">
        <w:rPr>
          <w:rFonts w:ascii="Times New Roman CYR" w:hAnsi="Times New Roman CYR"/>
          <w:sz w:val="24"/>
          <w:szCs w:val="24"/>
          <w:lang w:val="uk-UA"/>
        </w:rPr>
        <w:t>Керуючись ст. 56 Цивільного кодексу України, ст.</w:t>
      </w:r>
      <w:r>
        <w:rPr>
          <w:rFonts w:ascii="Times New Roman CYR" w:hAnsi="Times New Roman CYR"/>
          <w:sz w:val="24"/>
          <w:szCs w:val="24"/>
          <w:lang w:val="uk-UA"/>
        </w:rPr>
        <w:t xml:space="preserve"> </w:t>
      </w:r>
      <w:r w:rsidRPr="00C646BA">
        <w:rPr>
          <w:rFonts w:ascii="Times New Roman CYR" w:hAnsi="Times New Roman CYR"/>
          <w:sz w:val="24"/>
          <w:szCs w:val="24"/>
          <w:lang w:val="uk-UA"/>
        </w:rPr>
        <w:t xml:space="preserve">ст. 17, 19 </w:t>
      </w:r>
      <w:r w:rsidRPr="00C646BA">
        <w:rPr>
          <w:sz w:val="24"/>
          <w:szCs w:val="24"/>
          <w:lang w:val="uk-UA"/>
        </w:rPr>
        <w:t xml:space="preserve">Сімейного кодексу України, ст. 34 Закону України «Про місцеве самоврядування в Україні», Правилами опіки і піклування, </w:t>
      </w:r>
      <w:r w:rsidRPr="00C646BA">
        <w:rPr>
          <w:color w:val="000000"/>
          <w:sz w:val="24"/>
          <w:szCs w:val="24"/>
          <w:lang w:val="uk-UA"/>
        </w:rPr>
        <w:t>затвердженими Наказом Державного комітету України у справах сім’ї та молоді</w:t>
      </w:r>
      <w:r>
        <w:rPr>
          <w:color w:val="000000"/>
          <w:sz w:val="24"/>
          <w:szCs w:val="24"/>
          <w:lang w:val="uk-UA"/>
        </w:rPr>
        <w:t xml:space="preserve">, Міністерства освіти України, </w:t>
      </w:r>
      <w:r w:rsidRPr="00C646BA">
        <w:rPr>
          <w:color w:val="000000"/>
          <w:sz w:val="24"/>
          <w:szCs w:val="24"/>
          <w:lang w:val="uk-UA"/>
        </w:rPr>
        <w:t xml:space="preserve">Міністерства охорони здоров’я України, Міністерства праці та соціальної політики України від 26.05.1999 року № 34/166/131/88, </w:t>
      </w:r>
      <w:r>
        <w:rPr>
          <w:color w:val="000000"/>
          <w:sz w:val="24"/>
          <w:szCs w:val="24"/>
          <w:lang w:val="uk-UA"/>
        </w:rPr>
        <w:t>з метою захисту прав та інтересів дітей</w:t>
      </w:r>
      <w:r>
        <w:rPr>
          <w:sz w:val="24"/>
          <w:szCs w:val="24"/>
          <w:lang w:val="uk-UA"/>
        </w:rPr>
        <w:t xml:space="preserve">, а також осіб, які за станом здоров'я не можуть самостійно здійснювати свої права і виконувати обов’язки, виконавчий комітет Вишгородської міської ради </w:t>
      </w:r>
      <w:r>
        <w:rPr>
          <w:b/>
          <w:sz w:val="24"/>
          <w:szCs w:val="24"/>
          <w:lang w:val="uk-UA"/>
        </w:rPr>
        <w:t>В И Р І Ш И В</w:t>
      </w:r>
      <w:r w:rsidRPr="00C646BA">
        <w:rPr>
          <w:b/>
          <w:sz w:val="24"/>
          <w:szCs w:val="24"/>
          <w:lang w:val="uk-UA"/>
        </w:rPr>
        <w:t>:</w:t>
      </w:r>
    </w:p>
    <w:p w:rsidR="00164B6C" w:rsidRDefault="00164B6C" w:rsidP="00164B6C">
      <w:pPr>
        <w:pStyle w:val="Iauiue"/>
        <w:ind w:firstLine="900"/>
        <w:jc w:val="both"/>
        <w:rPr>
          <w:rFonts w:ascii="Times New Roman CYR" w:hAnsi="Times New Roman CYR"/>
          <w:b/>
          <w:sz w:val="24"/>
          <w:szCs w:val="24"/>
          <w:lang w:val="uk-UA"/>
        </w:rPr>
      </w:pPr>
    </w:p>
    <w:p w:rsidR="00164B6C" w:rsidRPr="00C646BA" w:rsidRDefault="00164B6C" w:rsidP="00164B6C">
      <w:pPr>
        <w:pStyle w:val="Iauiue"/>
        <w:ind w:firstLine="900"/>
        <w:jc w:val="both"/>
        <w:rPr>
          <w:rFonts w:ascii="Times New Roman CYR" w:hAnsi="Times New Roman CYR"/>
          <w:b/>
          <w:sz w:val="24"/>
          <w:szCs w:val="24"/>
          <w:lang w:val="uk-UA"/>
        </w:rPr>
      </w:pPr>
    </w:p>
    <w:p w:rsidR="00164B6C" w:rsidRDefault="00283957" w:rsidP="00164B6C">
      <w:pPr>
        <w:pStyle w:val="Iauiue"/>
        <w:ind w:firstLine="720"/>
        <w:rPr>
          <w:rFonts w:ascii="Times New Roman CYR" w:hAnsi="Times New Roman CYR"/>
          <w:sz w:val="24"/>
          <w:szCs w:val="24"/>
          <w:lang w:val="uk-UA"/>
        </w:rPr>
      </w:pPr>
      <w:r>
        <w:rPr>
          <w:sz w:val="24"/>
          <w:szCs w:val="24"/>
          <w:lang w:val="uk-UA"/>
        </w:rPr>
        <w:t xml:space="preserve"> </w:t>
      </w:r>
    </w:p>
    <w:p w:rsidR="00283957" w:rsidRDefault="00164B6C" w:rsidP="00283957">
      <w:pPr>
        <w:pStyle w:val="Iauiue"/>
        <w:ind w:firstLine="708"/>
        <w:jc w:val="both"/>
        <w:rPr>
          <w:sz w:val="24"/>
          <w:szCs w:val="24"/>
          <w:lang w:val="uk-UA"/>
        </w:rPr>
      </w:pPr>
      <w:r>
        <w:rPr>
          <w:sz w:val="24"/>
          <w:szCs w:val="24"/>
          <w:lang w:val="uk-UA"/>
        </w:rPr>
        <w:t xml:space="preserve">1. </w:t>
      </w:r>
      <w:proofErr w:type="spellStart"/>
      <w:r w:rsidRPr="00C62192">
        <w:rPr>
          <w:sz w:val="24"/>
          <w:szCs w:val="24"/>
          <w:lang w:val="uk-UA"/>
        </w:rPr>
        <w:t>Внести</w:t>
      </w:r>
      <w:proofErr w:type="spellEnd"/>
      <w:r w:rsidRPr="00C62192">
        <w:rPr>
          <w:sz w:val="24"/>
          <w:szCs w:val="24"/>
          <w:lang w:val="uk-UA"/>
        </w:rPr>
        <w:t xml:space="preserve">  зміни до п. 1 рішення виконавчого комітету Вишгородської міської ради від </w:t>
      </w:r>
      <w:r>
        <w:rPr>
          <w:sz w:val="24"/>
          <w:szCs w:val="24"/>
          <w:lang w:val="uk-UA"/>
        </w:rPr>
        <w:t>21.02.2019 року</w:t>
      </w:r>
      <w:r w:rsidRPr="00C62192">
        <w:rPr>
          <w:sz w:val="24"/>
          <w:szCs w:val="24"/>
          <w:lang w:val="uk-UA"/>
        </w:rPr>
        <w:t xml:space="preserve"> </w:t>
      </w:r>
      <w:r>
        <w:rPr>
          <w:sz w:val="24"/>
          <w:szCs w:val="24"/>
          <w:lang w:val="uk-UA"/>
        </w:rPr>
        <w:t>««</w:t>
      </w:r>
      <w:r>
        <w:rPr>
          <w:rFonts w:ascii="Times New Roman CYR" w:hAnsi="Times New Roman CYR"/>
          <w:sz w:val="24"/>
          <w:szCs w:val="24"/>
          <w:lang w:val="uk-UA"/>
        </w:rPr>
        <w:t xml:space="preserve">Про внесення змін та затвердження складу і положення </w:t>
      </w:r>
      <w:r w:rsidRPr="00284608">
        <w:rPr>
          <w:rFonts w:ascii="Times New Roman CYR" w:hAnsi="Times New Roman CYR"/>
          <w:sz w:val="24"/>
          <w:szCs w:val="24"/>
          <w:lang w:val="uk-UA"/>
        </w:rPr>
        <w:t xml:space="preserve">опікунської ради </w:t>
      </w:r>
      <w:r>
        <w:rPr>
          <w:rFonts w:ascii="Times New Roman CYR" w:hAnsi="Times New Roman CYR"/>
          <w:sz w:val="24"/>
          <w:szCs w:val="24"/>
          <w:lang w:val="uk-UA"/>
        </w:rPr>
        <w:t xml:space="preserve">органу опіки та піклування» </w:t>
      </w:r>
      <w:r>
        <w:rPr>
          <w:sz w:val="24"/>
          <w:szCs w:val="24"/>
          <w:lang w:val="uk-UA"/>
        </w:rPr>
        <w:t xml:space="preserve">шляхом виключення  зі складу опікунської </w:t>
      </w:r>
      <w:r w:rsidRPr="000A4672">
        <w:rPr>
          <w:sz w:val="24"/>
          <w:szCs w:val="24"/>
          <w:lang w:val="uk-UA"/>
        </w:rPr>
        <w:t>Стеценко Алін</w:t>
      </w:r>
      <w:r w:rsidR="00AC6749">
        <w:rPr>
          <w:sz w:val="24"/>
          <w:szCs w:val="24"/>
          <w:lang w:val="uk-UA"/>
        </w:rPr>
        <w:t>у</w:t>
      </w:r>
      <w:r w:rsidRPr="000A4672">
        <w:rPr>
          <w:sz w:val="24"/>
          <w:szCs w:val="24"/>
          <w:lang w:val="uk-UA"/>
        </w:rPr>
        <w:t xml:space="preserve"> Іванівн</w:t>
      </w:r>
      <w:r w:rsidR="00AC6749">
        <w:rPr>
          <w:sz w:val="24"/>
          <w:szCs w:val="24"/>
          <w:lang w:val="uk-UA"/>
        </w:rPr>
        <w:t>у</w:t>
      </w:r>
      <w:r w:rsidRPr="000A4672">
        <w:rPr>
          <w:sz w:val="24"/>
          <w:szCs w:val="24"/>
          <w:lang w:val="uk-UA"/>
        </w:rPr>
        <w:t xml:space="preserve"> –</w:t>
      </w:r>
      <w:r>
        <w:rPr>
          <w:sz w:val="24"/>
          <w:szCs w:val="24"/>
          <w:lang w:val="uk-UA"/>
        </w:rPr>
        <w:t xml:space="preserve"> </w:t>
      </w:r>
      <w:r w:rsidRPr="000A4672">
        <w:rPr>
          <w:sz w:val="24"/>
          <w:szCs w:val="24"/>
          <w:lang w:val="uk-UA"/>
        </w:rPr>
        <w:t>психолог</w:t>
      </w:r>
      <w:r w:rsidR="00AC6749">
        <w:rPr>
          <w:sz w:val="24"/>
          <w:szCs w:val="24"/>
          <w:lang w:val="uk-UA"/>
        </w:rPr>
        <w:t>а</w:t>
      </w:r>
      <w:r w:rsidRPr="000A4672">
        <w:rPr>
          <w:sz w:val="24"/>
          <w:szCs w:val="24"/>
          <w:lang w:val="uk-UA"/>
        </w:rPr>
        <w:t xml:space="preserve">, </w:t>
      </w:r>
      <w:r>
        <w:rPr>
          <w:sz w:val="24"/>
          <w:szCs w:val="24"/>
          <w:lang w:val="uk-UA"/>
        </w:rPr>
        <w:t>заступник</w:t>
      </w:r>
      <w:r w:rsidR="00AC6749">
        <w:rPr>
          <w:sz w:val="24"/>
          <w:szCs w:val="24"/>
          <w:lang w:val="uk-UA"/>
        </w:rPr>
        <w:t>а</w:t>
      </w:r>
      <w:r>
        <w:rPr>
          <w:sz w:val="24"/>
          <w:szCs w:val="24"/>
          <w:lang w:val="uk-UA"/>
        </w:rPr>
        <w:t xml:space="preserve"> директора-</w:t>
      </w:r>
      <w:r w:rsidRPr="000A4672">
        <w:rPr>
          <w:color w:val="000000"/>
          <w:sz w:val="24"/>
          <w:szCs w:val="24"/>
          <w:lang w:val="uk-UA"/>
        </w:rPr>
        <w:t>начальник відділу соціальної роботи Вишгородського районного ЦСССДМ</w:t>
      </w:r>
      <w:r>
        <w:rPr>
          <w:color w:val="000000"/>
          <w:sz w:val="24"/>
          <w:szCs w:val="24"/>
          <w:lang w:val="uk-UA"/>
        </w:rPr>
        <w:t xml:space="preserve"> </w:t>
      </w:r>
      <w:r>
        <w:rPr>
          <w:sz w:val="24"/>
          <w:szCs w:val="24"/>
          <w:lang w:val="uk-UA"/>
        </w:rPr>
        <w:t xml:space="preserve">та включення </w:t>
      </w:r>
      <w:r w:rsidRPr="00C62192">
        <w:rPr>
          <w:sz w:val="24"/>
          <w:szCs w:val="24"/>
          <w:lang w:val="uk-UA"/>
        </w:rPr>
        <w:t xml:space="preserve"> </w:t>
      </w:r>
      <w:r w:rsidR="00283957">
        <w:rPr>
          <w:sz w:val="24"/>
          <w:szCs w:val="24"/>
          <w:lang w:val="uk-UA"/>
        </w:rPr>
        <w:t xml:space="preserve">Грищенко Катерини Андріївни </w:t>
      </w:r>
      <w:r w:rsidR="00AC6749">
        <w:rPr>
          <w:sz w:val="24"/>
          <w:szCs w:val="24"/>
          <w:lang w:val="uk-UA"/>
        </w:rPr>
        <w:t>–</w:t>
      </w:r>
      <w:r w:rsidR="00283957">
        <w:rPr>
          <w:sz w:val="24"/>
          <w:szCs w:val="24"/>
          <w:lang w:val="uk-UA"/>
        </w:rPr>
        <w:t xml:space="preserve"> </w:t>
      </w:r>
      <w:r w:rsidR="00283957" w:rsidRPr="00283957">
        <w:rPr>
          <w:sz w:val="24"/>
          <w:szCs w:val="24"/>
          <w:lang w:val="uk-UA"/>
        </w:rPr>
        <w:t>заступник</w:t>
      </w:r>
      <w:r w:rsidR="00AC6749">
        <w:rPr>
          <w:sz w:val="24"/>
          <w:szCs w:val="24"/>
          <w:lang w:val="uk-UA"/>
        </w:rPr>
        <w:t>а начальника</w:t>
      </w:r>
      <w:r w:rsidR="00283957" w:rsidRPr="00283957">
        <w:rPr>
          <w:sz w:val="24"/>
          <w:szCs w:val="24"/>
          <w:lang w:val="uk-UA"/>
        </w:rPr>
        <w:t xml:space="preserve"> служби у справах дітей та сім’ї Вишгородської райдержадміністрації</w:t>
      </w:r>
      <w:r w:rsidR="00283957">
        <w:rPr>
          <w:sz w:val="24"/>
          <w:szCs w:val="24"/>
          <w:lang w:val="uk-UA"/>
        </w:rPr>
        <w:t>.</w:t>
      </w:r>
      <w:r>
        <w:rPr>
          <w:sz w:val="24"/>
          <w:szCs w:val="24"/>
          <w:lang w:val="uk-UA"/>
        </w:rPr>
        <w:t xml:space="preserve">  </w:t>
      </w:r>
    </w:p>
    <w:p w:rsidR="00164B6C" w:rsidRDefault="00283957" w:rsidP="00283957">
      <w:pPr>
        <w:pStyle w:val="Iauiue"/>
        <w:ind w:firstLine="708"/>
        <w:jc w:val="both"/>
        <w:rPr>
          <w:sz w:val="24"/>
          <w:szCs w:val="24"/>
          <w:lang w:val="uk-UA"/>
        </w:rPr>
      </w:pPr>
      <w:r>
        <w:rPr>
          <w:sz w:val="24"/>
          <w:szCs w:val="24"/>
          <w:lang w:val="uk-UA"/>
        </w:rPr>
        <w:t>2.</w:t>
      </w:r>
      <w:r w:rsidR="00164B6C">
        <w:rPr>
          <w:sz w:val="24"/>
          <w:szCs w:val="24"/>
          <w:lang w:val="uk-UA"/>
        </w:rPr>
        <w:t xml:space="preserve"> В іншій частині рішення залишити без змін.</w:t>
      </w:r>
    </w:p>
    <w:p w:rsidR="00283957" w:rsidRPr="00CB4FAB" w:rsidRDefault="00D21E20" w:rsidP="00283957">
      <w:pPr>
        <w:pStyle w:val="Iauiue"/>
        <w:ind w:firstLine="708"/>
        <w:jc w:val="both"/>
        <w:rPr>
          <w:sz w:val="24"/>
          <w:szCs w:val="24"/>
          <w:lang w:val="uk-UA"/>
        </w:rPr>
      </w:pPr>
      <w:r>
        <w:rPr>
          <w:sz w:val="24"/>
          <w:szCs w:val="24"/>
          <w:lang w:val="uk-UA"/>
        </w:rPr>
        <w:t>3.</w:t>
      </w:r>
      <w:r w:rsidR="00283957">
        <w:rPr>
          <w:sz w:val="24"/>
          <w:szCs w:val="24"/>
          <w:lang w:val="uk-UA"/>
        </w:rPr>
        <w:t xml:space="preserve">Контроль за виконанням даного рішення покласти на секретаря ради               </w:t>
      </w:r>
      <w:proofErr w:type="spellStart"/>
      <w:r w:rsidR="00283957">
        <w:rPr>
          <w:sz w:val="24"/>
          <w:szCs w:val="24"/>
          <w:lang w:val="uk-UA"/>
        </w:rPr>
        <w:t>Бражнікову</w:t>
      </w:r>
      <w:proofErr w:type="spellEnd"/>
      <w:r w:rsidR="00283957">
        <w:rPr>
          <w:sz w:val="24"/>
          <w:szCs w:val="24"/>
          <w:lang w:val="uk-UA"/>
        </w:rPr>
        <w:t xml:space="preserve"> Т.О.</w:t>
      </w:r>
    </w:p>
    <w:p w:rsidR="00164B6C" w:rsidRDefault="00164B6C" w:rsidP="00283957">
      <w:pPr>
        <w:pStyle w:val="Iauiue"/>
        <w:jc w:val="both"/>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Pr="007A7EE5" w:rsidRDefault="00164B6C" w:rsidP="00164B6C">
      <w:pPr>
        <w:pStyle w:val="Iauiue"/>
        <w:ind w:firstLine="142"/>
        <w:jc w:val="center"/>
        <w:rPr>
          <w:rFonts w:ascii="Times New Roman CYR" w:hAnsi="Times New Roman CYR"/>
          <w:b/>
          <w:sz w:val="24"/>
          <w:szCs w:val="24"/>
          <w:lang w:val="uk-UA"/>
        </w:rPr>
      </w:pPr>
      <w:r w:rsidRPr="007A7EE5">
        <w:rPr>
          <w:b/>
          <w:sz w:val="24"/>
          <w:szCs w:val="24"/>
          <w:lang w:val="uk-UA"/>
        </w:rPr>
        <w:t>Міський голова</w:t>
      </w:r>
      <w:r w:rsidRPr="007A7EE5">
        <w:rPr>
          <w:b/>
          <w:sz w:val="24"/>
          <w:szCs w:val="24"/>
          <w:lang w:val="uk-UA"/>
        </w:rPr>
        <w:tab/>
      </w:r>
      <w:r w:rsidRPr="007A7EE5">
        <w:rPr>
          <w:b/>
          <w:sz w:val="24"/>
          <w:szCs w:val="24"/>
          <w:lang w:val="uk-UA"/>
        </w:rPr>
        <w:tab/>
      </w:r>
      <w:r w:rsidRPr="007A7EE5">
        <w:rPr>
          <w:b/>
          <w:sz w:val="24"/>
          <w:szCs w:val="24"/>
          <w:lang w:val="uk-UA"/>
        </w:rPr>
        <w:tab/>
      </w:r>
      <w:r w:rsidRPr="007A7EE5">
        <w:rPr>
          <w:b/>
          <w:sz w:val="24"/>
          <w:szCs w:val="24"/>
          <w:lang w:val="uk-UA"/>
        </w:rPr>
        <w:tab/>
      </w:r>
      <w:r w:rsidRPr="007A7EE5">
        <w:rPr>
          <w:b/>
          <w:sz w:val="24"/>
          <w:szCs w:val="24"/>
          <w:lang w:val="uk-UA"/>
        </w:rPr>
        <w:tab/>
      </w:r>
      <w:r w:rsidRPr="007A7EE5">
        <w:rPr>
          <w:b/>
          <w:sz w:val="24"/>
          <w:szCs w:val="24"/>
          <w:lang w:val="uk-UA"/>
        </w:rPr>
        <w:tab/>
      </w:r>
      <w:r w:rsidRPr="007A7EE5">
        <w:rPr>
          <w:b/>
          <w:sz w:val="24"/>
          <w:szCs w:val="24"/>
          <w:lang w:val="uk-UA"/>
        </w:rPr>
        <w:tab/>
        <w:t>О. Момот</w:t>
      </w:r>
    </w:p>
    <w:p w:rsidR="00164B6C" w:rsidRPr="007A7EE5" w:rsidRDefault="00164B6C" w:rsidP="00164B6C">
      <w:pPr>
        <w:pStyle w:val="Iauiue"/>
        <w:ind w:firstLine="720"/>
        <w:rPr>
          <w:rFonts w:ascii="Times New Roman CYR" w:hAnsi="Times New Roman CYR"/>
          <w:b/>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Pr="00577F4F" w:rsidRDefault="00164B6C" w:rsidP="00164B6C">
      <w:pPr>
        <w:pStyle w:val="Iauiue"/>
        <w:ind w:firstLine="720"/>
        <w:rPr>
          <w:rFonts w:ascii="Times New Roman CYR" w:hAnsi="Times New Roman CYR"/>
          <w:sz w:val="24"/>
          <w:szCs w:val="24"/>
          <w:lang w:val="ru-RU"/>
        </w:rPr>
      </w:pPr>
    </w:p>
    <w:p w:rsidR="00164B6C"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AC6749" w:rsidRDefault="00AC6749"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AC6749" w:rsidRDefault="00AC6749"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AC6749" w:rsidRDefault="00AC6749"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164B6C"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r w:rsidRPr="009E6734">
        <w:rPr>
          <w:rFonts w:ascii="Times New Roman CYR" w:eastAsia="Times New Roman" w:hAnsi="Times New Roman CYR" w:cs="Times New Roman"/>
          <w:sz w:val="24"/>
          <w:szCs w:val="24"/>
          <w:lang w:val="uk-UA" w:eastAsia="ru-RU"/>
        </w:rPr>
        <w:t>Додаток № 1</w:t>
      </w:r>
    </w:p>
    <w:p w:rsidR="00164B6C"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w:t>
      </w:r>
    </w:p>
    <w:p w:rsidR="00164B6C" w:rsidRPr="009E6734"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r w:rsidRPr="009E6734">
        <w:rPr>
          <w:rFonts w:ascii="Times New Roman CYR" w:eastAsia="Times New Roman" w:hAnsi="Times New Roman CYR" w:cs="Times New Roman"/>
          <w:sz w:val="24"/>
          <w:szCs w:val="24"/>
          <w:lang w:val="uk-UA" w:eastAsia="ru-RU"/>
        </w:rPr>
        <w:t>Затверджено</w:t>
      </w:r>
    </w:p>
    <w:p w:rsidR="00164B6C" w:rsidRPr="009E6734"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r w:rsidRPr="009E6734">
        <w:rPr>
          <w:rFonts w:ascii="Times New Roman CYR" w:eastAsia="Times New Roman" w:hAnsi="Times New Roman CYR" w:cs="Times New Roman"/>
          <w:sz w:val="24"/>
          <w:szCs w:val="24"/>
          <w:lang w:val="uk-UA" w:eastAsia="ru-RU"/>
        </w:rPr>
        <w:t xml:space="preserve">рішенням виконавчого комітету </w:t>
      </w:r>
    </w:p>
    <w:p w:rsidR="00164B6C" w:rsidRPr="009E6734" w:rsidRDefault="00283957" w:rsidP="00283957">
      <w:pPr>
        <w:overflowPunct w:val="0"/>
        <w:autoSpaceDE w:val="0"/>
        <w:autoSpaceDN w:val="0"/>
        <w:adjustRightInd w:val="0"/>
        <w:spacing w:after="0" w:line="240" w:lineRule="auto"/>
        <w:ind w:firstLine="720"/>
        <w:jc w:val="center"/>
        <w:textAlignment w:val="baseline"/>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w:t>
      </w:r>
      <w:r w:rsidR="00164B6C" w:rsidRPr="009E6734">
        <w:rPr>
          <w:rFonts w:ascii="Times New Roman CYR" w:eastAsia="Times New Roman" w:hAnsi="Times New Roman CYR" w:cs="Times New Roman"/>
          <w:sz w:val="24"/>
          <w:szCs w:val="24"/>
          <w:lang w:val="uk-UA" w:eastAsia="ru-RU"/>
        </w:rPr>
        <w:t xml:space="preserve">Вишгородської  міської  ради </w:t>
      </w:r>
    </w:p>
    <w:p w:rsidR="00164B6C" w:rsidRPr="009E6734" w:rsidRDefault="00283957" w:rsidP="00283957">
      <w:pPr>
        <w:overflowPunct w:val="0"/>
        <w:autoSpaceDE w:val="0"/>
        <w:autoSpaceDN w:val="0"/>
        <w:adjustRightInd w:val="0"/>
        <w:spacing w:after="0" w:line="240" w:lineRule="auto"/>
        <w:ind w:firstLine="720"/>
        <w:textAlignment w:val="baseline"/>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w:t>
      </w:r>
      <w:r w:rsidR="00164B6C" w:rsidRPr="009E6734">
        <w:rPr>
          <w:rFonts w:ascii="Times New Roman CYR" w:eastAsia="Times New Roman" w:hAnsi="Times New Roman CYR" w:cs="Times New Roman"/>
          <w:sz w:val="24"/>
          <w:szCs w:val="24"/>
          <w:lang w:val="uk-UA" w:eastAsia="ru-RU"/>
        </w:rPr>
        <w:t xml:space="preserve">№ </w:t>
      </w:r>
      <w:r w:rsidR="00AC6749">
        <w:rPr>
          <w:rFonts w:ascii="Times New Roman CYR" w:eastAsia="Times New Roman" w:hAnsi="Times New Roman CYR" w:cs="Times New Roman"/>
          <w:sz w:val="24"/>
          <w:szCs w:val="24"/>
          <w:lang w:val="uk-UA" w:eastAsia="ru-RU"/>
        </w:rPr>
        <w:t>242</w:t>
      </w:r>
      <w:r w:rsidR="00164B6C">
        <w:rPr>
          <w:rFonts w:ascii="Times New Roman CYR" w:eastAsia="Times New Roman" w:hAnsi="Times New Roman CYR" w:cs="Times New Roman"/>
          <w:sz w:val="24"/>
          <w:szCs w:val="24"/>
          <w:lang w:val="uk-UA" w:eastAsia="ru-RU"/>
        </w:rPr>
        <w:t xml:space="preserve"> </w:t>
      </w:r>
      <w:r>
        <w:rPr>
          <w:rFonts w:ascii="Times New Roman CYR" w:eastAsia="Times New Roman" w:hAnsi="Times New Roman CYR" w:cs="Times New Roman"/>
          <w:sz w:val="24"/>
          <w:szCs w:val="24"/>
          <w:lang w:val="uk-UA" w:eastAsia="ru-RU"/>
        </w:rPr>
        <w:t xml:space="preserve"> </w:t>
      </w:r>
      <w:r w:rsidR="00164B6C" w:rsidRPr="009E6734">
        <w:rPr>
          <w:rFonts w:ascii="Times New Roman CYR" w:eastAsia="Times New Roman" w:hAnsi="Times New Roman CYR" w:cs="Times New Roman"/>
          <w:sz w:val="24"/>
          <w:szCs w:val="24"/>
          <w:lang w:val="uk-UA" w:eastAsia="ru-RU"/>
        </w:rPr>
        <w:t xml:space="preserve">від  </w:t>
      </w:r>
      <w:r w:rsidR="00AC6749">
        <w:rPr>
          <w:rFonts w:ascii="Times New Roman CYR" w:eastAsia="Times New Roman" w:hAnsi="Times New Roman CYR" w:cs="Times New Roman"/>
          <w:sz w:val="24"/>
          <w:szCs w:val="24"/>
          <w:lang w:val="uk-UA" w:eastAsia="ru-RU"/>
        </w:rPr>
        <w:t>0</w:t>
      </w:r>
      <w:r>
        <w:rPr>
          <w:rFonts w:ascii="Times New Roman CYR" w:eastAsia="Times New Roman" w:hAnsi="Times New Roman CYR" w:cs="Times New Roman"/>
          <w:sz w:val="24"/>
          <w:szCs w:val="24"/>
          <w:lang w:val="uk-UA" w:eastAsia="ru-RU"/>
        </w:rPr>
        <w:t xml:space="preserve">5 серпня </w:t>
      </w:r>
      <w:r w:rsidR="00164B6C">
        <w:rPr>
          <w:rFonts w:ascii="Times New Roman CYR" w:eastAsia="Times New Roman" w:hAnsi="Times New Roman CYR" w:cs="Times New Roman"/>
          <w:sz w:val="24"/>
          <w:szCs w:val="24"/>
          <w:lang w:val="uk-UA" w:eastAsia="ru-RU"/>
        </w:rPr>
        <w:t xml:space="preserve"> 2019</w:t>
      </w:r>
      <w:r w:rsidR="00AC6749">
        <w:rPr>
          <w:rFonts w:ascii="Times New Roman CYR" w:eastAsia="Times New Roman" w:hAnsi="Times New Roman CYR" w:cs="Times New Roman"/>
          <w:sz w:val="24"/>
          <w:szCs w:val="24"/>
          <w:lang w:val="uk-UA" w:eastAsia="ru-RU"/>
        </w:rPr>
        <w:t xml:space="preserve"> </w:t>
      </w:r>
      <w:r w:rsidR="00164B6C" w:rsidRPr="009E6734">
        <w:rPr>
          <w:rFonts w:ascii="Times New Roman CYR" w:eastAsia="Times New Roman" w:hAnsi="Times New Roman CYR" w:cs="Times New Roman"/>
          <w:sz w:val="24"/>
          <w:szCs w:val="24"/>
          <w:lang w:val="uk-UA" w:eastAsia="ru-RU"/>
        </w:rPr>
        <w:t>року</w:t>
      </w:r>
    </w:p>
    <w:p w:rsidR="00164B6C" w:rsidRPr="009E6734"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164B6C" w:rsidRPr="009E6734"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164B6C" w:rsidRPr="009E6734" w:rsidRDefault="00164B6C" w:rsidP="00164B6C">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4"/>
          <w:szCs w:val="24"/>
          <w:lang w:val="uk-UA" w:eastAsia="ru-RU"/>
        </w:rPr>
      </w:pPr>
    </w:p>
    <w:p w:rsidR="00164B6C" w:rsidRDefault="00164B6C" w:rsidP="00164B6C">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4"/>
          <w:szCs w:val="24"/>
          <w:lang w:val="uk-UA" w:eastAsia="ru-RU"/>
        </w:rPr>
      </w:pPr>
      <w:r w:rsidRPr="009E6734">
        <w:rPr>
          <w:rFonts w:ascii="Times New Roman CYR" w:eastAsia="Times New Roman" w:hAnsi="Times New Roman CYR" w:cs="Times New Roman"/>
          <w:b/>
          <w:sz w:val="24"/>
          <w:szCs w:val="24"/>
          <w:lang w:val="uk-UA" w:eastAsia="ru-RU"/>
        </w:rPr>
        <w:t>СКЛАД</w:t>
      </w:r>
    </w:p>
    <w:p w:rsidR="00164B6C" w:rsidRDefault="00164B6C" w:rsidP="00164B6C">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4"/>
          <w:szCs w:val="24"/>
          <w:lang w:val="uk-UA" w:eastAsia="ru-RU"/>
        </w:rPr>
      </w:pPr>
      <w:r>
        <w:rPr>
          <w:rFonts w:ascii="Times New Roman CYR" w:eastAsia="Times New Roman" w:hAnsi="Times New Roman CYR" w:cs="Times New Roman"/>
          <w:b/>
          <w:sz w:val="24"/>
          <w:szCs w:val="24"/>
          <w:lang w:val="uk-UA" w:eastAsia="ru-RU"/>
        </w:rPr>
        <w:t xml:space="preserve">опікунської ради </w:t>
      </w:r>
      <w:r w:rsidRPr="009E6734">
        <w:rPr>
          <w:rFonts w:ascii="Times New Roman CYR" w:eastAsia="Times New Roman" w:hAnsi="Times New Roman CYR" w:cs="Times New Roman"/>
          <w:b/>
          <w:sz w:val="24"/>
          <w:szCs w:val="24"/>
          <w:lang w:val="uk-UA" w:eastAsia="ru-RU"/>
        </w:rPr>
        <w:t>орган</w:t>
      </w:r>
      <w:r>
        <w:rPr>
          <w:rFonts w:ascii="Times New Roman CYR" w:eastAsia="Times New Roman" w:hAnsi="Times New Roman CYR" w:cs="Times New Roman"/>
          <w:b/>
          <w:sz w:val="24"/>
          <w:szCs w:val="24"/>
          <w:lang w:val="uk-UA" w:eastAsia="ru-RU"/>
        </w:rPr>
        <w:t>у</w:t>
      </w:r>
      <w:r w:rsidRPr="009E6734">
        <w:rPr>
          <w:rFonts w:ascii="Times New Roman CYR" w:eastAsia="Times New Roman" w:hAnsi="Times New Roman CYR" w:cs="Times New Roman"/>
          <w:b/>
          <w:sz w:val="24"/>
          <w:szCs w:val="24"/>
          <w:lang w:val="uk-UA" w:eastAsia="ru-RU"/>
        </w:rPr>
        <w:t xml:space="preserve"> опіки та піклування</w:t>
      </w:r>
    </w:p>
    <w:p w:rsidR="00164B6C" w:rsidRPr="009E6734" w:rsidRDefault="00164B6C" w:rsidP="00164B6C">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4"/>
          <w:lang w:val="uk-UA" w:eastAsia="ru-RU"/>
        </w:rPr>
      </w:pPr>
      <w:r w:rsidRPr="009E6734">
        <w:rPr>
          <w:rFonts w:ascii="Times New Roman CYR" w:eastAsia="Times New Roman" w:hAnsi="Times New Roman CYR" w:cs="Times New Roman"/>
          <w:b/>
          <w:sz w:val="24"/>
          <w:szCs w:val="24"/>
          <w:lang w:val="uk-UA" w:eastAsia="ru-RU"/>
        </w:rPr>
        <w:t>Вишгородської</w:t>
      </w:r>
      <w:r>
        <w:rPr>
          <w:rFonts w:ascii="Times New Roman CYR" w:eastAsia="Times New Roman" w:hAnsi="Times New Roman CYR" w:cs="Times New Roman"/>
          <w:b/>
          <w:sz w:val="24"/>
          <w:szCs w:val="24"/>
          <w:lang w:val="uk-UA" w:eastAsia="ru-RU"/>
        </w:rPr>
        <w:t xml:space="preserve"> </w:t>
      </w:r>
      <w:r w:rsidRPr="009E6734">
        <w:rPr>
          <w:rFonts w:ascii="Times New Roman CYR" w:eastAsia="Times New Roman" w:hAnsi="Times New Roman CYR" w:cs="Times New Roman"/>
          <w:b/>
          <w:sz w:val="24"/>
          <w:szCs w:val="24"/>
          <w:lang w:val="uk-UA" w:eastAsia="ru-RU"/>
        </w:rPr>
        <w:t>міської ради</w:t>
      </w:r>
    </w:p>
    <w:p w:rsidR="00164B6C" w:rsidRPr="009E6734" w:rsidRDefault="00164B6C" w:rsidP="00164B6C">
      <w:pPr>
        <w:overflowPunct w:val="0"/>
        <w:autoSpaceDE w:val="0"/>
        <w:autoSpaceDN w:val="0"/>
        <w:adjustRightInd w:val="0"/>
        <w:spacing w:after="0" w:line="240" w:lineRule="auto"/>
        <w:ind w:firstLine="720"/>
        <w:jc w:val="center"/>
        <w:textAlignment w:val="baseline"/>
        <w:rPr>
          <w:rFonts w:ascii="Times New Roman CYR" w:eastAsia="Times New Roman" w:hAnsi="Times New Roman CYR" w:cs="Times New Roman"/>
          <w:sz w:val="24"/>
          <w:szCs w:val="24"/>
          <w:lang w:val="uk-UA" w:eastAsia="ru-RU"/>
        </w:rPr>
      </w:pPr>
    </w:p>
    <w:p w:rsidR="00164B6C" w:rsidRPr="009E6734" w:rsidRDefault="00164B6C" w:rsidP="00164B6C">
      <w:pPr>
        <w:overflowPunct w:val="0"/>
        <w:autoSpaceDE w:val="0"/>
        <w:autoSpaceDN w:val="0"/>
        <w:adjustRightInd w:val="0"/>
        <w:spacing w:after="0" w:line="240" w:lineRule="auto"/>
        <w:ind w:firstLine="720"/>
        <w:jc w:val="center"/>
        <w:textAlignment w:val="baseline"/>
        <w:rPr>
          <w:rFonts w:ascii="Times New Roman CYR" w:eastAsia="Times New Roman" w:hAnsi="Times New Roman CYR" w:cs="Times New Roman"/>
          <w:sz w:val="24"/>
          <w:szCs w:val="24"/>
          <w:lang w:val="uk-UA" w:eastAsia="ru-RU"/>
        </w:rPr>
      </w:pPr>
    </w:p>
    <w:p w:rsidR="00164B6C" w:rsidRPr="009E6734" w:rsidRDefault="00164B6C" w:rsidP="00164B6C">
      <w:pPr>
        <w:widowControl w:val="0"/>
        <w:spacing w:after="0" w:line="240" w:lineRule="auto"/>
        <w:ind w:firstLine="709"/>
        <w:jc w:val="both"/>
        <w:rPr>
          <w:rFonts w:ascii="Times New Roman" w:eastAsia="Times New Roman" w:hAnsi="Times New Roman" w:cs="Times New Roman"/>
          <w:sz w:val="24"/>
          <w:szCs w:val="24"/>
          <w:lang w:val="uk-UA" w:eastAsia="ru-RU"/>
        </w:rPr>
      </w:pPr>
      <w:r w:rsidRPr="009E6734">
        <w:rPr>
          <w:rFonts w:ascii="Times New Roman" w:eastAsia="Times New Roman" w:hAnsi="Times New Roman" w:cs="Times New Roman"/>
          <w:sz w:val="24"/>
          <w:szCs w:val="24"/>
          <w:lang w:val="uk-UA" w:eastAsia="ru-RU"/>
        </w:rPr>
        <w:t>Голова ради –</w:t>
      </w:r>
      <w:proofErr w:type="spellStart"/>
      <w:r w:rsidRPr="009E6734">
        <w:rPr>
          <w:rFonts w:ascii="Times New Roman" w:eastAsia="Times New Roman" w:hAnsi="Times New Roman" w:cs="Times New Roman"/>
          <w:sz w:val="24"/>
          <w:szCs w:val="24"/>
          <w:lang w:eastAsia="ru-RU"/>
        </w:rPr>
        <w:t>Бражнікова</w:t>
      </w:r>
      <w:proofErr w:type="spellEnd"/>
      <w:r w:rsidR="00AC6749">
        <w:rPr>
          <w:rFonts w:ascii="Times New Roman" w:eastAsia="Times New Roman" w:hAnsi="Times New Roman" w:cs="Times New Roman"/>
          <w:sz w:val="24"/>
          <w:szCs w:val="24"/>
          <w:lang w:val="uk-UA" w:eastAsia="ru-RU"/>
        </w:rPr>
        <w:t xml:space="preserve"> </w:t>
      </w:r>
      <w:bookmarkStart w:id="0" w:name="_GoBack"/>
      <w:bookmarkEnd w:id="0"/>
      <w:proofErr w:type="spellStart"/>
      <w:r w:rsidRPr="009E6734">
        <w:rPr>
          <w:rFonts w:ascii="Times New Roman" w:eastAsia="Times New Roman" w:hAnsi="Times New Roman" w:cs="Times New Roman"/>
          <w:sz w:val="24"/>
          <w:szCs w:val="24"/>
          <w:lang w:eastAsia="ru-RU"/>
        </w:rPr>
        <w:t>Тетяна</w:t>
      </w:r>
      <w:proofErr w:type="spellEnd"/>
      <w:r w:rsidRPr="009E6734">
        <w:rPr>
          <w:rFonts w:ascii="Times New Roman" w:eastAsia="Times New Roman" w:hAnsi="Times New Roman" w:cs="Times New Roman"/>
          <w:sz w:val="24"/>
          <w:szCs w:val="24"/>
          <w:lang w:eastAsia="ru-RU"/>
        </w:rPr>
        <w:t xml:space="preserve"> Олек</w:t>
      </w:r>
      <w:proofErr w:type="spellStart"/>
      <w:r w:rsidRPr="009E6734">
        <w:rPr>
          <w:rFonts w:ascii="Times New Roman" w:eastAsia="Times New Roman" w:hAnsi="Times New Roman" w:cs="Times New Roman"/>
          <w:sz w:val="24"/>
          <w:szCs w:val="24"/>
          <w:lang w:val="uk-UA" w:eastAsia="ru-RU"/>
        </w:rPr>
        <w:t>сіївна</w:t>
      </w:r>
      <w:proofErr w:type="spellEnd"/>
      <w:r w:rsidRPr="009E6734">
        <w:rPr>
          <w:rFonts w:ascii="Times New Roman" w:eastAsia="Times New Roman" w:hAnsi="Times New Roman" w:cs="Times New Roman"/>
          <w:sz w:val="24"/>
          <w:szCs w:val="24"/>
          <w:lang w:val="uk-UA" w:eastAsia="ru-RU"/>
        </w:rPr>
        <w:t xml:space="preserve"> – секретар Вишгородської міської ради.</w:t>
      </w:r>
    </w:p>
    <w:p w:rsidR="00164B6C" w:rsidRPr="009E6734" w:rsidRDefault="00164B6C" w:rsidP="00164B6C">
      <w:pPr>
        <w:widowControl w:val="0"/>
        <w:spacing w:after="0" w:line="240" w:lineRule="auto"/>
        <w:ind w:firstLine="709"/>
        <w:jc w:val="both"/>
        <w:rPr>
          <w:rFonts w:ascii="Times New Roman" w:eastAsia="Times New Roman" w:hAnsi="Times New Roman" w:cs="Times New Roman"/>
          <w:sz w:val="24"/>
          <w:szCs w:val="24"/>
          <w:lang w:val="uk-UA" w:eastAsia="ru-RU"/>
        </w:rPr>
      </w:pPr>
      <w:r w:rsidRPr="009E6734">
        <w:rPr>
          <w:rFonts w:ascii="Times New Roman" w:eastAsia="Times New Roman" w:hAnsi="Times New Roman" w:cs="Times New Roman"/>
          <w:sz w:val="24"/>
          <w:szCs w:val="24"/>
          <w:lang w:val="uk-UA" w:eastAsia="ru-RU"/>
        </w:rPr>
        <w:t xml:space="preserve">Секретар ради – </w:t>
      </w:r>
      <w:proofErr w:type="spellStart"/>
      <w:r w:rsidRPr="009E6734">
        <w:rPr>
          <w:rFonts w:ascii="Times New Roman" w:eastAsia="Times New Roman" w:hAnsi="Times New Roman" w:cs="Times New Roman"/>
          <w:sz w:val="24"/>
          <w:szCs w:val="24"/>
          <w:lang w:val="uk-UA" w:eastAsia="ru-RU"/>
        </w:rPr>
        <w:t>Солов</w:t>
      </w:r>
      <w:r w:rsidRPr="00CD507B">
        <w:rPr>
          <w:rFonts w:ascii="Times New Roman" w:eastAsia="Times New Roman" w:hAnsi="Times New Roman" w:cs="Times New Roman"/>
          <w:sz w:val="24"/>
          <w:szCs w:val="24"/>
          <w:lang w:val="uk-UA" w:eastAsia="ru-RU"/>
        </w:rPr>
        <w:t>’</w:t>
      </w:r>
      <w:r w:rsidRPr="009E6734">
        <w:rPr>
          <w:rFonts w:ascii="Times New Roman" w:eastAsia="Times New Roman" w:hAnsi="Times New Roman" w:cs="Times New Roman"/>
          <w:sz w:val="24"/>
          <w:szCs w:val="24"/>
          <w:lang w:val="uk-UA" w:eastAsia="ru-RU"/>
        </w:rPr>
        <w:t>єнко</w:t>
      </w:r>
      <w:proofErr w:type="spellEnd"/>
      <w:r w:rsidRPr="009E6734">
        <w:rPr>
          <w:rFonts w:ascii="Times New Roman" w:eastAsia="Times New Roman" w:hAnsi="Times New Roman" w:cs="Times New Roman"/>
          <w:sz w:val="24"/>
          <w:szCs w:val="24"/>
          <w:lang w:val="uk-UA" w:eastAsia="ru-RU"/>
        </w:rPr>
        <w:t xml:space="preserve"> Олена Василівна – спеціаліст </w:t>
      </w:r>
      <w:r>
        <w:rPr>
          <w:rFonts w:ascii="Times New Roman" w:eastAsia="Times New Roman" w:hAnsi="Times New Roman" w:cs="Times New Roman"/>
          <w:sz w:val="24"/>
          <w:szCs w:val="24"/>
          <w:lang w:val="en-US" w:eastAsia="ru-RU"/>
        </w:rPr>
        <w:t>I</w:t>
      </w:r>
      <w:r w:rsidRPr="009E6734">
        <w:rPr>
          <w:rFonts w:ascii="Times New Roman" w:eastAsia="Times New Roman" w:hAnsi="Times New Roman" w:cs="Times New Roman"/>
          <w:sz w:val="24"/>
          <w:szCs w:val="24"/>
          <w:lang w:val="uk-UA" w:eastAsia="ru-RU"/>
        </w:rPr>
        <w:t xml:space="preserve"> категорії відділу з гуманітарних питань Вишгородської міської ради.</w:t>
      </w:r>
    </w:p>
    <w:p w:rsidR="00164B6C" w:rsidRPr="009E6734" w:rsidRDefault="00164B6C" w:rsidP="00164B6C">
      <w:pPr>
        <w:widowControl w:val="0"/>
        <w:spacing w:after="0" w:line="240" w:lineRule="auto"/>
        <w:ind w:firstLine="709"/>
        <w:jc w:val="both"/>
        <w:rPr>
          <w:rFonts w:ascii="Times New Roman" w:eastAsia="Times New Roman" w:hAnsi="Times New Roman" w:cs="Times New Roman"/>
          <w:sz w:val="24"/>
          <w:szCs w:val="24"/>
          <w:lang w:val="uk-UA" w:eastAsia="ru-RU"/>
        </w:rPr>
      </w:pPr>
    </w:p>
    <w:p w:rsidR="00164B6C" w:rsidRPr="009E6734" w:rsidRDefault="00164B6C" w:rsidP="00164B6C">
      <w:pPr>
        <w:widowControl w:val="0"/>
        <w:spacing w:after="0" w:line="240" w:lineRule="auto"/>
        <w:ind w:firstLine="709"/>
        <w:jc w:val="both"/>
        <w:rPr>
          <w:rFonts w:ascii="Times New Roman" w:eastAsia="Times New Roman" w:hAnsi="Times New Roman" w:cs="Times New Roman"/>
          <w:sz w:val="24"/>
          <w:szCs w:val="24"/>
          <w:lang w:val="uk-UA" w:eastAsia="ru-RU"/>
        </w:rPr>
      </w:pPr>
    </w:p>
    <w:p w:rsidR="00164B6C" w:rsidRPr="009E6734" w:rsidRDefault="00164B6C" w:rsidP="00164B6C">
      <w:pPr>
        <w:widowControl w:val="0"/>
        <w:spacing w:after="0" w:line="240" w:lineRule="auto"/>
        <w:ind w:firstLine="709"/>
        <w:jc w:val="both"/>
        <w:rPr>
          <w:rFonts w:ascii="Times New Roman" w:eastAsia="Times New Roman" w:hAnsi="Times New Roman" w:cs="Times New Roman"/>
          <w:sz w:val="24"/>
          <w:szCs w:val="24"/>
          <w:lang w:val="en-US" w:eastAsia="ru-RU"/>
        </w:rPr>
      </w:pPr>
      <w:r w:rsidRPr="009E6734">
        <w:rPr>
          <w:rFonts w:ascii="Times New Roman" w:eastAsia="Times New Roman" w:hAnsi="Times New Roman" w:cs="Times New Roman"/>
          <w:sz w:val="24"/>
          <w:szCs w:val="24"/>
          <w:lang w:val="uk-UA" w:eastAsia="ru-RU"/>
        </w:rPr>
        <w:t>Члени ради:</w:t>
      </w:r>
    </w:p>
    <w:p w:rsidR="00164B6C" w:rsidRPr="009E6734" w:rsidRDefault="00164B6C" w:rsidP="00164B6C">
      <w:pPr>
        <w:widowControl w:val="0"/>
        <w:spacing w:after="0" w:line="240" w:lineRule="auto"/>
        <w:jc w:val="both"/>
        <w:rPr>
          <w:rFonts w:ascii="Times New Roman" w:eastAsia="Times New Roman" w:hAnsi="Times New Roman" w:cs="Times New Roman"/>
          <w:sz w:val="24"/>
          <w:szCs w:val="24"/>
          <w:lang w:val="uk-UA" w:eastAsia="ru-RU"/>
        </w:rPr>
      </w:pPr>
      <w:r w:rsidRPr="009E6734">
        <w:rPr>
          <w:rFonts w:ascii="Times New Roman" w:eastAsia="Times New Roman" w:hAnsi="Times New Roman" w:cs="Times New Roman"/>
          <w:sz w:val="24"/>
          <w:szCs w:val="24"/>
          <w:lang w:val="uk-UA" w:eastAsia="ru-RU"/>
        </w:rPr>
        <w:tab/>
      </w:r>
      <w:r w:rsidRPr="009E6734">
        <w:rPr>
          <w:rFonts w:ascii="Times New Roman" w:eastAsia="Times New Roman" w:hAnsi="Times New Roman" w:cs="Times New Roman"/>
          <w:sz w:val="24"/>
          <w:szCs w:val="24"/>
          <w:lang w:val="uk-UA" w:eastAsia="ru-RU"/>
        </w:rPr>
        <w:tab/>
      </w:r>
    </w:p>
    <w:p w:rsidR="00164B6C" w:rsidRPr="009E6734" w:rsidRDefault="00164B6C" w:rsidP="00164B6C">
      <w:pPr>
        <w:widowControl w:val="0"/>
        <w:numPr>
          <w:ilvl w:val="0"/>
          <w:numId w:val="2"/>
        </w:numPr>
        <w:tabs>
          <w:tab w:val="num" w:pos="0"/>
        </w:tabs>
        <w:spacing w:after="0" w:line="240" w:lineRule="auto"/>
        <w:ind w:left="0" w:firstLine="720"/>
        <w:jc w:val="both"/>
        <w:rPr>
          <w:rFonts w:ascii="Times New Roman" w:eastAsia="Times New Roman" w:hAnsi="Times New Roman" w:cs="Times New Roman"/>
          <w:sz w:val="24"/>
          <w:szCs w:val="24"/>
          <w:lang w:val="uk-UA" w:eastAsia="ru-RU"/>
        </w:rPr>
      </w:pPr>
      <w:r w:rsidRPr="009E6734">
        <w:rPr>
          <w:rFonts w:ascii="Times New Roman" w:eastAsia="Times New Roman" w:hAnsi="Times New Roman" w:cs="Times New Roman"/>
          <w:sz w:val="24"/>
          <w:szCs w:val="24"/>
          <w:lang w:val="uk-UA" w:eastAsia="ru-RU"/>
        </w:rPr>
        <w:t xml:space="preserve">Іванов Трохим Сергійович - заступник міського голови з питань діяльності виконавчих органів Вишгородської міської ради; </w:t>
      </w:r>
    </w:p>
    <w:p w:rsidR="00164B6C" w:rsidRPr="009E6734" w:rsidRDefault="00164B6C" w:rsidP="00164B6C">
      <w:pPr>
        <w:widowControl w:val="0"/>
        <w:numPr>
          <w:ilvl w:val="0"/>
          <w:numId w:val="2"/>
        </w:numPr>
        <w:tabs>
          <w:tab w:val="num" w:pos="0"/>
        </w:tabs>
        <w:spacing w:after="0" w:line="240" w:lineRule="auto"/>
        <w:ind w:left="0" w:firstLine="720"/>
        <w:jc w:val="both"/>
        <w:rPr>
          <w:rFonts w:ascii="Times New Roman" w:eastAsia="Times New Roman" w:hAnsi="Times New Roman" w:cs="Times New Roman"/>
          <w:sz w:val="24"/>
          <w:szCs w:val="24"/>
          <w:lang w:val="uk-UA" w:eastAsia="ru-RU"/>
        </w:rPr>
      </w:pPr>
      <w:proofErr w:type="spellStart"/>
      <w:r w:rsidRPr="009E6734">
        <w:rPr>
          <w:rFonts w:ascii="Times New Roman CYR" w:eastAsia="Times New Roman" w:hAnsi="Times New Roman CYR" w:cs="Times New Roman"/>
          <w:sz w:val="24"/>
          <w:szCs w:val="24"/>
          <w:lang w:val="uk-UA" w:eastAsia="ru-RU"/>
        </w:rPr>
        <w:t>Ч</w:t>
      </w:r>
      <w:r w:rsidRPr="009E6734">
        <w:rPr>
          <w:rFonts w:ascii="Times New Roman" w:eastAsia="Times New Roman" w:hAnsi="Times New Roman" w:cs="Times New Roman"/>
          <w:sz w:val="24"/>
          <w:szCs w:val="24"/>
          <w:lang w:val="uk-UA" w:eastAsia="ru-RU"/>
        </w:rPr>
        <w:t>ерепан</w:t>
      </w:r>
      <w:proofErr w:type="spellEnd"/>
      <w:r w:rsidRPr="009E6734">
        <w:rPr>
          <w:rFonts w:ascii="Times New Roman" w:eastAsia="Times New Roman" w:hAnsi="Times New Roman" w:cs="Times New Roman"/>
          <w:sz w:val="24"/>
          <w:szCs w:val="24"/>
          <w:lang w:val="uk-UA" w:eastAsia="ru-RU"/>
        </w:rPr>
        <w:t xml:space="preserve"> Світлана Миколаївна – спеціаліст </w:t>
      </w:r>
      <w:r>
        <w:rPr>
          <w:rFonts w:ascii="Times New Roman" w:eastAsia="Times New Roman" w:hAnsi="Times New Roman" w:cs="Times New Roman"/>
          <w:sz w:val="24"/>
          <w:szCs w:val="24"/>
          <w:lang w:val="en-US" w:eastAsia="ru-RU"/>
        </w:rPr>
        <w:t>I</w:t>
      </w:r>
      <w:r w:rsidRPr="009E6734">
        <w:rPr>
          <w:rFonts w:ascii="Times New Roman" w:eastAsia="Times New Roman" w:hAnsi="Times New Roman" w:cs="Times New Roman"/>
          <w:sz w:val="24"/>
          <w:szCs w:val="24"/>
          <w:lang w:val="uk-UA" w:eastAsia="ru-RU"/>
        </w:rPr>
        <w:t xml:space="preserve"> категорії юридичного відділу Вишгородської міської ради;</w:t>
      </w:r>
    </w:p>
    <w:p w:rsidR="00164B6C" w:rsidRPr="009E6734" w:rsidRDefault="00164B6C" w:rsidP="00164B6C">
      <w:pPr>
        <w:widowControl w:val="0"/>
        <w:numPr>
          <w:ilvl w:val="0"/>
          <w:numId w:val="2"/>
        </w:numPr>
        <w:tabs>
          <w:tab w:val="num" w:pos="0"/>
        </w:tabs>
        <w:spacing w:after="0" w:line="240" w:lineRule="auto"/>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Мельник Ольга Василівна</w:t>
      </w:r>
      <w:r w:rsidRPr="009E6734">
        <w:rPr>
          <w:rFonts w:ascii="Times New Roman" w:eastAsia="Times New Roman" w:hAnsi="Times New Roman" w:cs="Times New Roman"/>
          <w:sz w:val="24"/>
          <w:szCs w:val="24"/>
          <w:lang w:val="uk-UA" w:eastAsia="ru-RU"/>
        </w:rPr>
        <w:t xml:space="preserve"> –начальник служби у справах </w:t>
      </w:r>
      <w:r>
        <w:rPr>
          <w:rFonts w:ascii="Times New Roman" w:eastAsia="Times New Roman" w:hAnsi="Times New Roman" w:cs="Times New Roman"/>
          <w:sz w:val="24"/>
          <w:szCs w:val="24"/>
          <w:lang w:val="uk-UA" w:eastAsia="ru-RU"/>
        </w:rPr>
        <w:t>дітей та сім</w:t>
      </w:r>
      <w:r w:rsidRPr="00F814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ї</w:t>
      </w:r>
      <w:r w:rsidRPr="009E6734">
        <w:rPr>
          <w:rFonts w:ascii="Times New Roman" w:eastAsia="Times New Roman" w:hAnsi="Times New Roman" w:cs="Times New Roman"/>
          <w:sz w:val="24"/>
          <w:szCs w:val="24"/>
          <w:lang w:val="uk-UA" w:eastAsia="ru-RU"/>
        </w:rPr>
        <w:t xml:space="preserve"> Вишгородської райдержадміністрації;</w:t>
      </w:r>
    </w:p>
    <w:p w:rsidR="00164B6C" w:rsidRPr="009E6734" w:rsidRDefault="00164B6C" w:rsidP="00164B6C">
      <w:pPr>
        <w:widowControl w:val="0"/>
        <w:numPr>
          <w:ilvl w:val="0"/>
          <w:numId w:val="2"/>
        </w:numPr>
        <w:tabs>
          <w:tab w:val="num" w:pos="0"/>
        </w:tabs>
        <w:spacing w:after="0" w:line="240" w:lineRule="auto"/>
        <w:ind w:left="0" w:firstLine="720"/>
        <w:jc w:val="both"/>
        <w:rPr>
          <w:rFonts w:ascii="Times New Roman" w:eastAsia="Times New Roman" w:hAnsi="Times New Roman" w:cs="Times New Roman"/>
          <w:sz w:val="24"/>
          <w:szCs w:val="24"/>
          <w:lang w:val="uk-UA" w:eastAsia="ru-RU"/>
        </w:rPr>
      </w:pPr>
      <w:proofErr w:type="spellStart"/>
      <w:r w:rsidRPr="009E6734">
        <w:rPr>
          <w:rFonts w:ascii="Times New Roman" w:eastAsia="Times New Roman" w:hAnsi="Times New Roman" w:cs="Times New Roman"/>
          <w:sz w:val="24"/>
          <w:szCs w:val="24"/>
          <w:lang w:val="uk-UA" w:eastAsia="ru-RU"/>
        </w:rPr>
        <w:t>Сардак</w:t>
      </w:r>
      <w:proofErr w:type="spellEnd"/>
      <w:r w:rsidRPr="009E6734">
        <w:rPr>
          <w:rFonts w:ascii="Times New Roman" w:eastAsia="Times New Roman" w:hAnsi="Times New Roman" w:cs="Times New Roman"/>
          <w:sz w:val="24"/>
          <w:szCs w:val="24"/>
          <w:lang w:val="uk-UA" w:eastAsia="ru-RU"/>
        </w:rPr>
        <w:t xml:space="preserve"> Віталій Ігорович – депутат Вишгородської міської р</w:t>
      </w:r>
      <w:r>
        <w:rPr>
          <w:rFonts w:ascii="Times New Roman" w:eastAsia="Times New Roman" w:hAnsi="Times New Roman" w:cs="Times New Roman"/>
          <w:sz w:val="24"/>
          <w:szCs w:val="24"/>
          <w:lang w:val="uk-UA" w:eastAsia="ru-RU"/>
        </w:rPr>
        <w:t xml:space="preserve">ади  </w:t>
      </w:r>
      <w:r w:rsidRPr="009E6734">
        <w:rPr>
          <w:rFonts w:ascii="Times New Roman" w:eastAsia="Times New Roman" w:hAnsi="Times New Roman" w:cs="Times New Roman"/>
          <w:sz w:val="24"/>
          <w:szCs w:val="24"/>
          <w:lang w:val="en-US" w:eastAsia="ru-RU"/>
        </w:rPr>
        <w:t>VII</w:t>
      </w:r>
      <w:r w:rsidRPr="009E6734">
        <w:rPr>
          <w:rFonts w:ascii="Times New Roman" w:eastAsia="Times New Roman" w:hAnsi="Times New Roman" w:cs="Times New Roman"/>
          <w:sz w:val="24"/>
          <w:szCs w:val="24"/>
          <w:lang w:val="uk-UA" w:eastAsia="ru-RU"/>
        </w:rPr>
        <w:t xml:space="preserve"> скликання, член постійної комісії з гуманітарних питань;</w:t>
      </w:r>
    </w:p>
    <w:p w:rsidR="00164B6C" w:rsidRPr="009E6734" w:rsidRDefault="00164B6C" w:rsidP="00164B6C">
      <w:pPr>
        <w:widowControl w:val="0"/>
        <w:numPr>
          <w:ilvl w:val="0"/>
          <w:numId w:val="2"/>
        </w:numPr>
        <w:tabs>
          <w:tab w:val="num" w:pos="0"/>
        </w:tabs>
        <w:spacing w:after="0" w:line="240" w:lineRule="auto"/>
        <w:ind w:left="0" w:firstLine="720"/>
        <w:jc w:val="both"/>
        <w:rPr>
          <w:rFonts w:ascii="Times New Roman" w:eastAsia="Times New Roman" w:hAnsi="Times New Roman" w:cs="Times New Roman"/>
          <w:sz w:val="24"/>
          <w:szCs w:val="24"/>
          <w:lang w:val="uk-UA" w:eastAsia="ru-RU"/>
        </w:rPr>
      </w:pPr>
      <w:proofErr w:type="spellStart"/>
      <w:r w:rsidRPr="009E6734">
        <w:rPr>
          <w:rFonts w:ascii="Times New Roman" w:eastAsia="Times New Roman" w:hAnsi="Times New Roman" w:cs="Times New Roman"/>
          <w:sz w:val="24"/>
          <w:szCs w:val="24"/>
          <w:lang w:val="uk-UA" w:eastAsia="ru-RU"/>
        </w:rPr>
        <w:t>Ворвинець</w:t>
      </w:r>
      <w:proofErr w:type="spellEnd"/>
      <w:r w:rsidRPr="009E6734">
        <w:rPr>
          <w:rFonts w:ascii="Times New Roman" w:eastAsia="Times New Roman" w:hAnsi="Times New Roman" w:cs="Times New Roman"/>
          <w:sz w:val="24"/>
          <w:szCs w:val="24"/>
          <w:lang w:val="uk-UA" w:eastAsia="ru-RU"/>
        </w:rPr>
        <w:t xml:space="preserve"> Світлана Анатоліївна – директор Вишгородського районного центру соціальних служб для сім’ї, дітей та молоді;</w:t>
      </w:r>
    </w:p>
    <w:p w:rsidR="00164B6C" w:rsidRDefault="00164B6C" w:rsidP="00164B6C">
      <w:pPr>
        <w:widowControl w:val="0"/>
        <w:numPr>
          <w:ilvl w:val="0"/>
          <w:numId w:val="2"/>
        </w:numPr>
        <w:tabs>
          <w:tab w:val="num" w:pos="0"/>
        </w:tabs>
        <w:spacing w:after="0" w:line="240" w:lineRule="auto"/>
        <w:ind w:left="0" w:firstLine="72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Тертичний</w:t>
      </w:r>
      <w:proofErr w:type="spellEnd"/>
      <w:r>
        <w:rPr>
          <w:rFonts w:ascii="Times New Roman" w:eastAsia="Times New Roman" w:hAnsi="Times New Roman" w:cs="Times New Roman"/>
          <w:sz w:val="24"/>
          <w:szCs w:val="24"/>
          <w:lang w:val="uk-UA" w:eastAsia="ru-RU"/>
        </w:rPr>
        <w:t xml:space="preserve"> Ігор Степанович  </w:t>
      </w:r>
      <w:r w:rsidRPr="009E6734">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старший інспектор  з ювенальної превенції сектору превенції Вишгородського відділу поліції, капітан поліції.</w:t>
      </w:r>
    </w:p>
    <w:p w:rsidR="00283957" w:rsidRDefault="00283957" w:rsidP="00283957">
      <w:pPr>
        <w:pStyle w:val="Iauiue"/>
        <w:jc w:val="both"/>
        <w:rPr>
          <w:sz w:val="24"/>
          <w:szCs w:val="24"/>
          <w:lang w:val="uk-UA"/>
        </w:rPr>
      </w:pPr>
      <w:r w:rsidRPr="00283957">
        <w:rPr>
          <w:sz w:val="24"/>
          <w:szCs w:val="24"/>
          <w:lang w:val="uk-UA"/>
        </w:rPr>
        <w:t xml:space="preserve"> </w:t>
      </w:r>
      <w:r>
        <w:rPr>
          <w:sz w:val="24"/>
          <w:szCs w:val="24"/>
          <w:lang w:val="uk-UA"/>
        </w:rPr>
        <w:t xml:space="preserve">           -                                      </w:t>
      </w:r>
      <w:r w:rsidR="00AC6749">
        <w:rPr>
          <w:sz w:val="24"/>
          <w:szCs w:val="24"/>
          <w:lang w:val="uk-UA"/>
        </w:rPr>
        <w:t xml:space="preserve">  </w:t>
      </w:r>
      <w:r>
        <w:rPr>
          <w:sz w:val="24"/>
          <w:szCs w:val="24"/>
          <w:lang w:val="uk-UA"/>
        </w:rPr>
        <w:t xml:space="preserve">Грищенко Катерина Андріївна - </w:t>
      </w:r>
      <w:r w:rsidR="00AC6749">
        <w:rPr>
          <w:sz w:val="24"/>
          <w:szCs w:val="24"/>
          <w:lang w:val="uk-UA"/>
        </w:rPr>
        <w:t>заступник начальника</w:t>
      </w:r>
      <w:r w:rsidRPr="00283957">
        <w:rPr>
          <w:sz w:val="24"/>
          <w:szCs w:val="24"/>
          <w:lang w:val="uk-UA"/>
        </w:rPr>
        <w:t xml:space="preserve"> служби у справах дітей та сім’ї Вишгородської райдержадміністрації</w:t>
      </w:r>
      <w:r>
        <w:rPr>
          <w:sz w:val="24"/>
          <w:szCs w:val="24"/>
          <w:lang w:val="uk-UA"/>
        </w:rPr>
        <w:t xml:space="preserve">.  </w:t>
      </w:r>
    </w:p>
    <w:p w:rsidR="00164B6C" w:rsidRPr="009E6734" w:rsidRDefault="00164B6C" w:rsidP="00164B6C">
      <w:pPr>
        <w:widowControl w:val="0"/>
        <w:spacing w:after="0" w:line="240" w:lineRule="auto"/>
        <w:jc w:val="both"/>
        <w:rPr>
          <w:rFonts w:ascii="Times New Roman" w:eastAsia="Times New Roman" w:hAnsi="Times New Roman" w:cs="Times New Roman"/>
          <w:sz w:val="24"/>
          <w:szCs w:val="24"/>
          <w:lang w:val="uk-UA" w:eastAsia="ru-RU"/>
        </w:rPr>
      </w:pPr>
    </w:p>
    <w:p w:rsidR="00164B6C" w:rsidRPr="009E6734" w:rsidRDefault="00164B6C" w:rsidP="00164B6C">
      <w:pPr>
        <w:rPr>
          <w:lang w:val="uk-UA"/>
        </w:rPr>
      </w:pPr>
    </w:p>
    <w:p w:rsidR="00164B6C" w:rsidRPr="00A25A92" w:rsidRDefault="00164B6C" w:rsidP="00164B6C">
      <w:pPr>
        <w:rPr>
          <w:lang w:val="uk-UA"/>
        </w:rPr>
      </w:pPr>
    </w:p>
    <w:p w:rsidR="00164B6C" w:rsidRDefault="00164B6C" w:rsidP="00164B6C">
      <w:pPr>
        <w:pStyle w:val="Iauiue"/>
        <w:ind w:firstLine="720"/>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Default="00164B6C" w:rsidP="00164B6C">
      <w:pPr>
        <w:pStyle w:val="Iauiue"/>
        <w:ind w:firstLine="720"/>
        <w:rPr>
          <w:rFonts w:ascii="Times New Roman CYR" w:hAnsi="Times New Roman CYR"/>
          <w:sz w:val="24"/>
          <w:szCs w:val="24"/>
          <w:lang w:val="uk-UA"/>
        </w:rPr>
      </w:pPr>
    </w:p>
    <w:p w:rsidR="00164B6C" w:rsidRPr="00C843D9" w:rsidRDefault="00164B6C" w:rsidP="00164B6C">
      <w:pPr>
        <w:pStyle w:val="Iauiue"/>
        <w:ind w:firstLine="720"/>
        <w:rPr>
          <w:rFonts w:ascii="Times New Roman CYR" w:hAnsi="Times New Roman CYR"/>
          <w:sz w:val="24"/>
          <w:szCs w:val="24"/>
          <w:lang w:val="uk-UA"/>
        </w:rPr>
      </w:pPr>
    </w:p>
    <w:p w:rsidR="00164B6C" w:rsidRPr="00C843D9" w:rsidRDefault="00164B6C" w:rsidP="00164B6C">
      <w:pPr>
        <w:pStyle w:val="Iauiue"/>
        <w:ind w:firstLine="720"/>
        <w:rPr>
          <w:rFonts w:ascii="Times New Roman CYR" w:hAnsi="Times New Roman CYR"/>
          <w:sz w:val="24"/>
          <w:szCs w:val="24"/>
          <w:lang w:val="uk-UA"/>
        </w:rPr>
      </w:pPr>
    </w:p>
    <w:p w:rsidR="00164B6C"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164B6C"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164B6C"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164B6C" w:rsidRPr="007A7EE5"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r w:rsidRPr="007A7EE5">
        <w:rPr>
          <w:rFonts w:ascii="Times New Roman CYR" w:eastAsia="Times New Roman" w:hAnsi="Times New Roman CYR" w:cs="Times New Roman"/>
          <w:sz w:val="24"/>
          <w:szCs w:val="24"/>
          <w:lang w:val="uk-UA" w:eastAsia="ru-RU"/>
        </w:rPr>
        <w:lastRenderedPageBreak/>
        <w:t>Додаток № 2</w:t>
      </w:r>
    </w:p>
    <w:p w:rsidR="00164B6C" w:rsidRPr="007A7EE5" w:rsidRDefault="00164B6C" w:rsidP="00164B6C">
      <w:pPr>
        <w:overflowPunct w:val="0"/>
        <w:autoSpaceDE w:val="0"/>
        <w:autoSpaceDN w:val="0"/>
        <w:adjustRightInd w:val="0"/>
        <w:spacing w:after="0" w:line="240" w:lineRule="auto"/>
        <w:ind w:firstLine="720"/>
        <w:jc w:val="right"/>
        <w:textAlignment w:val="baseline"/>
        <w:rPr>
          <w:rFonts w:ascii="Times New Roman CYR" w:eastAsia="Times New Roman" w:hAnsi="Times New Roman CYR" w:cs="Times New Roman"/>
          <w:sz w:val="24"/>
          <w:szCs w:val="24"/>
          <w:lang w:val="uk-UA" w:eastAsia="ru-RU"/>
        </w:rPr>
      </w:pPr>
    </w:p>
    <w:p w:rsidR="00164B6C" w:rsidRPr="007A7EE5" w:rsidRDefault="00164B6C" w:rsidP="00164B6C">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4"/>
          <w:szCs w:val="24"/>
          <w:lang w:val="uk-UA" w:eastAsia="ru-RU"/>
        </w:rPr>
      </w:pPr>
      <w:r w:rsidRPr="007A7EE5">
        <w:rPr>
          <w:rFonts w:ascii="Times New Roman" w:eastAsia="Times New Roman" w:hAnsi="Times New Roman" w:cs="Times New Roman"/>
          <w:sz w:val="24"/>
          <w:szCs w:val="24"/>
          <w:lang w:val="uk-UA" w:eastAsia="ru-RU"/>
        </w:rPr>
        <w:t>Затверджено</w:t>
      </w:r>
    </w:p>
    <w:p w:rsidR="00164B6C" w:rsidRPr="007A7EE5" w:rsidRDefault="00164B6C" w:rsidP="00164B6C">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7A7EE5">
        <w:rPr>
          <w:rFonts w:ascii="Times New Roman" w:eastAsia="Times New Roman" w:hAnsi="Times New Roman" w:cs="Times New Roman"/>
          <w:color w:val="000000"/>
          <w:sz w:val="24"/>
          <w:szCs w:val="24"/>
          <w:lang w:val="uk-UA" w:eastAsia="ru-RU"/>
        </w:rPr>
        <w:t>рішенням</w:t>
      </w:r>
      <w:r w:rsidR="00AC6749">
        <w:rPr>
          <w:rFonts w:ascii="Times New Roman" w:eastAsia="Times New Roman" w:hAnsi="Times New Roman" w:cs="Times New Roman"/>
          <w:color w:val="000000"/>
          <w:sz w:val="24"/>
          <w:szCs w:val="24"/>
          <w:lang w:val="uk-UA" w:eastAsia="ru-RU"/>
        </w:rPr>
        <w:t xml:space="preserve">  виконавчого комітету  </w:t>
      </w:r>
      <w:r w:rsidRPr="007A7EE5">
        <w:rPr>
          <w:rFonts w:ascii="Times New Roman" w:eastAsia="Times New Roman" w:hAnsi="Times New Roman" w:cs="Times New Roman"/>
          <w:color w:val="000000"/>
          <w:sz w:val="24"/>
          <w:szCs w:val="24"/>
          <w:lang w:val="uk-UA" w:eastAsia="ru-RU"/>
        </w:rPr>
        <w:t>Вишгородської  міської   ради</w:t>
      </w:r>
    </w:p>
    <w:p w:rsidR="00164B6C" w:rsidRPr="007A7EE5" w:rsidRDefault="00164B6C" w:rsidP="00164B6C">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 xml:space="preserve">№ </w:t>
      </w:r>
      <w:r w:rsidR="00AC6749">
        <w:rPr>
          <w:rFonts w:ascii="Times New Roman" w:eastAsia="Times New Roman" w:hAnsi="Times New Roman" w:cs="Times New Roman"/>
          <w:color w:val="000000"/>
          <w:sz w:val="24"/>
          <w:szCs w:val="24"/>
          <w:lang w:val="uk-UA" w:eastAsia="ru-RU"/>
        </w:rPr>
        <w:t>242</w:t>
      </w:r>
      <w:r w:rsidR="0028395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від </w:t>
      </w:r>
      <w:r w:rsidR="00AC6749">
        <w:rPr>
          <w:rFonts w:ascii="Times New Roman" w:eastAsia="Times New Roman" w:hAnsi="Times New Roman" w:cs="Times New Roman"/>
          <w:color w:val="000000"/>
          <w:sz w:val="24"/>
          <w:szCs w:val="24"/>
          <w:lang w:val="uk-UA" w:eastAsia="ru-RU"/>
        </w:rPr>
        <w:t>0</w:t>
      </w:r>
      <w:r w:rsidR="00283957">
        <w:rPr>
          <w:rFonts w:ascii="Times New Roman" w:eastAsia="Times New Roman" w:hAnsi="Times New Roman" w:cs="Times New Roman"/>
          <w:color w:val="000000"/>
          <w:sz w:val="24"/>
          <w:szCs w:val="24"/>
          <w:lang w:val="uk-UA" w:eastAsia="ru-RU"/>
        </w:rPr>
        <w:t>5 серпня</w:t>
      </w:r>
      <w:r>
        <w:rPr>
          <w:rFonts w:ascii="Times New Roman" w:eastAsia="Times New Roman" w:hAnsi="Times New Roman" w:cs="Times New Roman"/>
          <w:color w:val="000000"/>
          <w:sz w:val="24"/>
          <w:szCs w:val="24"/>
          <w:lang w:val="uk-UA" w:eastAsia="ru-RU"/>
        </w:rPr>
        <w:t xml:space="preserve"> 2019 </w:t>
      </w:r>
      <w:r w:rsidRPr="007A7EE5">
        <w:rPr>
          <w:rFonts w:ascii="Times New Roman" w:eastAsia="Times New Roman" w:hAnsi="Times New Roman" w:cs="Times New Roman"/>
          <w:color w:val="000000"/>
          <w:sz w:val="24"/>
          <w:szCs w:val="24"/>
          <w:lang w:val="uk-UA" w:eastAsia="ru-RU"/>
        </w:rPr>
        <w:t xml:space="preserve"> року</w:t>
      </w:r>
    </w:p>
    <w:p w:rsidR="00164B6C" w:rsidRPr="007A7EE5" w:rsidRDefault="00164B6C" w:rsidP="00164B6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val="uk-UA" w:eastAsia="ru-RU"/>
        </w:rPr>
      </w:pPr>
    </w:p>
    <w:p w:rsidR="00164B6C" w:rsidRPr="007A7EE5" w:rsidRDefault="00164B6C" w:rsidP="00164B6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uk-UA" w:eastAsia="ru-RU"/>
        </w:rPr>
      </w:pPr>
    </w:p>
    <w:p w:rsidR="00164B6C" w:rsidRPr="007A7EE5" w:rsidRDefault="00164B6C" w:rsidP="00164B6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7A7EE5">
        <w:rPr>
          <w:rFonts w:ascii="Times New Roman" w:eastAsia="Times New Roman" w:hAnsi="Times New Roman" w:cs="Times New Roman"/>
          <w:b/>
          <w:color w:val="000000"/>
          <w:sz w:val="24"/>
          <w:szCs w:val="24"/>
          <w:lang w:val="uk-UA" w:eastAsia="ru-RU"/>
        </w:rPr>
        <w:t>ПОЛОЖЕННЯ</w:t>
      </w:r>
    </w:p>
    <w:p w:rsidR="00164B6C" w:rsidRPr="007A7EE5" w:rsidRDefault="00164B6C" w:rsidP="00164B6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7A7EE5">
        <w:rPr>
          <w:rFonts w:ascii="Times New Roman" w:eastAsia="Times New Roman" w:hAnsi="Times New Roman" w:cs="Times New Roman"/>
          <w:b/>
          <w:color w:val="000000"/>
          <w:sz w:val="24"/>
          <w:szCs w:val="24"/>
          <w:lang w:val="uk-UA" w:eastAsia="ru-RU"/>
        </w:rPr>
        <w:t>про опікунську раду орган</w:t>
      </w:r>
      <w:r>
        <w:rPr>
          <w:rFonts w:ascii="Times New Roman" w:eastAsia="Times New Roman" w:hAnsi="Times New Roman" w:cs="Times New Roman"/>
          <w:b/>
          <w:color w:val="000000"/>
          <w:sz w:val="24"/>
          <w:szCs w:val="24"/>
          <w:lang w:val="uk-UA" w:eastAsia="ru-RU"/>
        </w:rPr>
        <w:t xml:space="preserve">у </w:t>
      </w:r>
      <w:r w:rsidRPr="007A7EE5">
        <w:rPr>
          <w:rFonts w:ascii="Times New Roman" w:eastAsia="Times New Roman" w:hAnsi="Times New Roman" w:cs="Times New Roman"/>
          <w:b/>
          <w:color w:val="000000"/>
          <w:sz w:val="24"/>
          <w:szCs w:val="24"/>
          <w:lang w:val="uk-UA" w:eastAsia="ru-RU"/>
        </w:rPr>
        <w:t xml:space="preserve">опіки та піклування </w:t>
      </w:r>
    </w:p>
    <w:p w:rsidR="00164B6C" w:rsidRPr="007A7EE5" w:rsidRDefault="00164B6C" w:rsidP="00164B6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7A7EE5">
        <w:rPr>
          <w:rFonts w:ascii="Times New Roman" w:eastAsia="Times New Roman" w:hAnsi="Times New Roman" w:cs="Times New Roman"/>
          <w:b/>
          <w:color w:val="000000"/>
          <w:sz w:val="24"/>
          <w:szCs w:val="24"/>
          <w:lang w:val="uk-UA" w:eastAsia="ru-RU"/>
        </w:rPr>
        <w:t>Вишгородської міської ради</w:t>
      </w:r>
    </w:p>
    <w:p w:rsidR="00164B6C" w:rsidRPr="007A7EE5" w:rsidRDefault="00164B6C" w:rsidP="00164B6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uk-UA" w:eastAsia="ru-RU"/>
        </w:rPr>
      </w:pPr>
    </w:p>
    <w:p w:rsidR="00164B6C" w:rsidRPr="007A7EE5" w:rsidRDefault="00164B6C" w:rsidP="00164B6C">
      <w:pPr>
        <w:autoSpaceDE w:val="0"/>
        <w:autoSpaceDN w:val="0"/>
        <w:adjustRightInd w:val="0"/>
        <w:spacing w:after="0" w:line="240" w:lineRule="auto"/>
        <w:ind w:firstLine="709"/>
        <w:rPr>
          <w:rFonts w:ascii="Times New Roman" w:eastAsia="Times New Roman" w:hAnsi="Times New Roman" w:cs="Times New Roman"/>
          <w:i/>
          <w:color w:val="000000"/>
          <w:sz w:val="24"/>
          <w:szCs w:val="24"/>
          <w:lang w:val="uk-UA" w:eastAsia="ru-RU"/>
        </w:rPr>
      </w:pPr>
      <w:r w:rsidRPr="007A7EE5">
        <w:rPr>
          <w:rFonts w:ascii="Times New Roman" w:eastAsia="Times New Roman" w:hAnsi="Times New Roman" w:cs="Times New Roman"/>
          <w:i/>
          <w:color w:val="000000"/>
          <w:sz w:val="24"/>
          <w:szCs w:val="24"/>
          <w:lang w:val="uk-UA" w:eastAsia="ru-RU"/>
        </w:rPr>
        <w:t>1. Загальні положення</w:t>
      </w:r>
    </w:p>
    <w:p w:rsidR="00164B6C" w:rsidRPr="007A7EE5" w:rsidRDefault="00164B6C" w:rsidP="00164B6C">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lang w:val="uk-UA" w:eastAsia="ru-RU"/>
        </w:rPr>
      </w:pP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 xml:space="preserve">1.1.  Опікунська рада (далі – рада) створюється для допомоги у роботі органу опіки та піклування Вишгородської міської ради та виконує дорадчі  функції. </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1.2.  У своїй діяльності рада керується Конституцією України, Сімейним кодексом України, Правилами опіки і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року     № 34/166/131/88 та іншими нормативними актами, що регулюють діяльність органів опіки і піклування, а також цим Положенням.</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1.3. Діяльність ради здійснюється відповідно до чинного законодавства на принципах законності, гласності, гуманності, неприпустимості приниження честі і гідності неповнолітніх та громадян, які потребують допомоги щодо забезпечення їх прав та інтересів.</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 xml:space="preserve">1.4. Рада створюється в складі 9 осіб. До складу ради </w:t>
      </w:r>
      <w:r>
        <w:rPr>
          <w:rFonts w:ascii="Times New Roman" w:eastAsia="Times New Roman" w:hAnsi="Times New Roman" w:cs="Times New Roman"/>
          <w:color w:val="000000"/>
          <w:sz w:val="24"/>
          <w:szCs w:val="24"/>
          <w:lang w:val="uk-UA" w:eastAsia="ru-RU"/>
        </w:rPr>
        <w:t xml:space="preserve">можуть </w:t>
      </w:r>
      <w:r w:rsidRPr="007A7EE5">
        <w:rPr>
          <w:rFonts w:ascii="Times New Roman" w:eastAsia="Times New Roman" w:hAnsi="Times New Roman" w:cs="Times New Roman"/>
          <w:color w:val="000000"/>
          <w:sz w:val="24"/>
          <w:szCs w:val="24"/>
          <w:lang w:val="uk-UA" w:eastAsia="ru-RU"/>
        </w:rPr>
        <w:t>вход</w:t>
      </w:r>
      <w:r>
        <w:rPr>
          <w:rFonts w:ascii="Times New Roman" w:eastAsia="Times New Roman" w:hAnsi="Times New Roman" w:cs="Times New Roman"/>
          <w:color w:val="000000"/>
          <w:sz w:val="24"/>
          <w:szCs w:val="24"/>
          <w:lang w:val="uk-UA" w:eastAsia="ru-RU"/>
        </w:rPr>
        <w:t>ити</w:t>
      </w:r>
      <w:r w:rsidRPr="007A7EE5">
        <w:rPr>
          <w:rFonts w:ascii="Times New Roman" w:eastAsia="Times New Roman" w:hAnsi="Times New Roman" w:cs="Times New Roman"/>
          <w:color w:val="000000"/>
          <w:sz w:val="24"/>
          <w:szCs w:val="24"/>
          <w:lang w:val="uk-UA" w:eastAsia="ru-RU"/>
        </w:rPr>
        <w:t xml:space="preserve"> депутати, представники місцевих органів виконавчо</w:t>
      </w:r>
      <w:r>
        <w:rPr>
          <w:rFonts w:ascii="Times New Roman" w:eastAsia="Times New Roman" w:hAnsi="Times New Roman" w:cs="Times New Roman"/>
          <w:color w:val="000000"/>
          <w:sz w:val="24"/>
          <w:szCs w:val="24"/>
          <w:lang w:val="uk-UA" w:eastAsia="ru-RU"/>
        </w:rPr>
        <w:t>ї влади, посадові особи Вишгород</w:t>
      </w:r>
      <w:r w:rsidRPr="007A7EE5">
        <w:rPr>
          <w:rFonts w:ascii="Times New Roman" w:eastAsia="Times New Roman" w:hAnsi="Times New Roman" w:cs="Times New Roman"/>
          <w:color w:val="000000"/>
          <w:sz w:val="24"/>
          <w:szCs w:val="24"/>
          <w:lang w:val="uk-UA" w:eastAsia="ru-RU"/>
        </w:rPr>
        <w:t>ської міської ради, представники установ освіти, соціального забезпечення, охорони здоров’я, громадськості.</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1.5. Головою опікунської ради є секретар Вишгородської міської ради. Обов’язки секретаря ради виконує один з членів ради. Склад ради затверджується рішенням виконавчого комітету Вишгородської міської ради.</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1.6. Рада підконтрольна міському голові, в тісному контакті</w:t>
      </w:r>
      <w:r w:rsidRPr="007A7EE5">
        <w:rPr>
          <w:rFonts w:ascii="Times New Roman" w:eastAsia="Times New Roman" w:hAnsi="Times New Roman" w:cs="Times New Roman"/>
          <w:noProof/>
          <w:color w:val="000000"/>
          <w:sz w:val="24"/>
          <w:szCs w:val="24"/>
          <w:lang w:val="uk-UA" w:eastAsia="ru-RU"/>
        </w:rPr>
        <w:t xml:space="preserve"> зі службою у справах дітей, відділом освіти, районним центром опіки дитини, районним центром соціальних служб для сім’ї, дітей та молоді, управлінням праці та соціального захисту населення, кримінальною міліцією, медичними, іншими закладами.</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uk-UA" w:eastAsia="ru-RU"/>
        </w:rPr>
      </w:pPr>
      <w:r w:rsidRPr="007A7EE5">
        <w:rPr>
          <w:rFonts w:ascii="Times New Roman" w:eastAsia="Times New Roman" w:hAnsi="Times New Roman" w:cs="Times New Roman"/>
          <w:noProof/>
          <w:color w:val="000000"/>
          <w:sz w:val="24"/>
          <w:szCs w:val="24"/>
          <w:lang w:val="uk-UA" w:eastAsia="ru-RU"/>
        </w:rPr>
        <w:t>1.7.  Засідання  опікунської ради проводяться в міру необхідності, але не рідше, ніж 1 раз на місяць (безпосередньо перед засіданням виконавчого комітету Вишгородської міської ради) і вважається правомочним, якщо в ньому бере участь не менше половини її складу.</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uk-UA" w:eastAsia="ru-RU"/>
        </w:rPr>
      </w:pPr>
      <w:r w:rsidRPr="007A7EE5">
        <w:rPr>
          <w:rFonts w:ascii="Times New Roman" w:eastAsia="Times New Roman" w:hAnsi="Times New Roman" w:cs="Times New Roman"/>
          <w:noProof/>
          <w:color w:val="000000"/>
          <w:sz w:val="24"/>
          <w:szCs w:val="24"/>
          <w:lang w:val="uk-UA" w:eastAsia="ru-RU"/>
        </w:rPr>
        <w:t xml:space="preserve">1.8.  Матеріали, що надходять до ради, реєструються в установленому порядку. </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uk-UA" w:eastAsia="ru-RU"/>
        </w:rPr>
      </w:pPr>
    </w:p>
    <w:p w:rsidR="00164B6C" w:rsidRPr="007A7EE5" w:rsidRDefault="00164B6C" w:rsidP="00164B6C">
      <w:pPr>
        <w:numPr>
          <w:ilvl w:val="0"/>
          <w:numId w:val="3"/>
        </w:numPr>
        <w:tabs>
          <w:tab w:val="num" w:pos="-180"/>
        </w:tabs>
        <w:autoSpaceDE w:val="0"/>
        <w:autoSpaceDN w:val="0"/>
        <w:adjustRightInd w:val="0"/>
        <w:spacing w:after="0" w:line="240" w:lineRule="auto"/>
        <w:ind w:left="0" w:firstLine="0"/>
        <w:jc w:val="center"/>
        <w:rPr>
          <w:rFonts w:ascii="Times New Roman" w:eastAsia="Times New Roman" w:hAnsi="Times New Roman" w:cs="Times New Roman"/>
          <w:i/>
          <w:noProof/>
          <w:color w:val="000000"/>
          <w:sz w:val="24"/>
          <w:szCs w:val="24"/>
          <w:lang w:val="uk-UA" w:eastAsia="ru-RU"/>
        </w:rPr>
      </w:pPr>
      <w:r w:rsidRPr="007A7EE5">
        <w:rPr>
          <w:rFonts w:ascii="Times New Roman" w:eastAsia="Times New Roman" w:hAnsi="Times New Roman" w:cs="Times New Roman"/>
          <w:i/>
          <w:noProof/>
          <w:color w:val="000000"/>
          <w:sz w:val="24"/>
          <w:szCs w:val="24"/>
          <w:lang w:val="uk-UA" w:eastAsia="ru-RU"/>
        </w:rPr>
        <w:t>Напрямки роботи та основні функції ради</w:t>
      </w:r>
    </w:p>
    <w:p w:rsidR="00164B6C" w:rsidRPr="007A7EE5" w:rsidRDefault="00164B6C" w:rsidP="00164B6C">
      <w:pPr>
        <w:autoSpaceDE w:val="0"/>
        <w:autoSpaceDN w:val="0"/>
        <w:adjustRightInd w:val="0"/>
        <w:spacing w:after="0" w:line="240" w:lineRule="auto"/>
        <w:rPr>
          <w:rFonts w:ascii="Times New Roman" w:eastAsia="Times New Roman" w:hAnsi="Times New Roman" w:cs="Times New Roman"/>
          <w:i/>
          <w:noProof/>
          <w:color w:val="000000"/>
          <w:sz w:val="24"/>
          <w:szCs w:val="24"/>
          <w:lang w:val="uk-UA" w:eastAsia="ru-RU"/>
        </w:rPr>
      </w:pP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 xml:space="preserve">Опікунська рада вносить пропозиції та рекомендації органу опіки та піклування  щодо: </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1</w:t>
      </w:r>
      <w:r w:rsidRPr="007A7EE5">
        <w:rPr>
          <w:rFonts w:ascii="Times New Roman" w:eastAsia="Times New Roman" w:hAnsi="Times New Roman" w:cs="Times New Roman"/>
          <w:color w:val="000000"/>
          <w:sz w:val="24"/>
          <w:szCs w:val="24"/>
          <w:lang w:val="uk-UA" w:eastAsia="ru-RU"/>
        </w:rPr>
        <w:t>. розгляду   звернень   щодо  неналежного  виконання батьками (одним з них) обов’язків з виховання або щодо зловживання батьків своїми правами;</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2</w:t>
      </w:r>
      <w:r w:rsidRPr="007A7EE5">
        <w:rPr>
          <w:rFonts w:ascii="Times New Roman" w:eastAsia="Times New Roman" w:hAnsi="Times New Roman" w:cs="Times New Roman"/>
          <w:color w:val="000000"/>
          <w:sz w:val="24"/>
          <w:szCs w:val="24"/>
          <w:lang w:val="uk-UA" w:eastAsia="ru-RU"/>
        </w:rPr>
        <w:t>. розгляду спорів,  пов’язаних  з   вихованням   малолітніх та неповнолітніх дітей;</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3</w:t>
      </w:r>
      <w:r w:rsidRPr="007A7EE5">
        <w:rPr>
          <w:rFonts w:ascii="Times New Roman" w:eastAsia="Times New Roman" w:hAnsi="Times New Roman" w:cs="Times New Roman"/>
          <w:color w:val="000000"/>
          <w:sz w:val="24"/>
          <w:szCs w:val="24"/>
          <w:lang w:val="uk-UA" w:eastAsia="ru-RU"/>
        </w:rPr>
        <w:t>. вжиття заходів  щодо  захисту  особистих  та  майнових  прав малолітніх та неповнолітніх   дітей   і   осіб,   які   перебувають  під  опікою (піклуванням);</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lastRenderedPageBreak/>
        <w:t>2.</w:t>
      </w:r>
      <w:r>
        <w:rPr>
          <w:rFonts w:ascii="Times New Roman" w:eastAsia="Times New Roman" w:hAnsi="Times New Roman" w:cs="Times New Roman"/>
          <w:color w:val="000000"/>
          <w:sz w:val="24"/>
          <w:szCs w:val="24"/>
          <w:lang w:val="uk-UA" w:eastAsia="ru-RU"/>
        </w:rPr>
        <w:t>4</w:t>
      </w:r>
      <w:r w:rsidRPr="007A7EE5">
        <w:rPr>
          <w:rFonts w:ascii="Times New Roman" w:eastAsia="Times New Roman" w:hAnsi="Times New Roman" w:cs="Times New Roman"/>
          <w:color w:val="000000"/>
          <w:sz w:val="24"/>
          <w:szCs w:val="24"/>
          <w:lang w:val="uk-UA" w:eastAsia="ru-RU"/>
        </w:rPr>
        <w:t>. взяття   участі  у  розгляді  судами  спорів,  пов’язаних  із захистом  прав  малолітніх та неповнолітніх дітей  та осіб, які перебувають під опікою (піклуванням);</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5</w:t>
      </w:r>
      <w:r w:rsidRPr="007A7EE5">
        <w:rPr>
          <w:rFonts w:ascii="Times New Roman" w:eastAsia="Times New Roman" w:hAnsi="Times New Roman" w:cs="Times New Roman"/>
          <w:color w:val="000000"/>
          <w:sz w:val="24"/>
          <w:szCs w:val="24"/>
          <w:lang w:val="uk-UA" w:eastAsia="ru-RU"/>
        </w:rPr>
        <w:t>.  установлення   опіки   над   майном  у  передбачених  законом випадках;</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6</w:t>
      </w:r>
      <w:r w:rsidRPr="007A7EE5">
        <w:rPr>
          <w:rFonts w:ascii="Times New Roman" w:eastAsia="Times New Roman" w:hAnsi="Times New Roman" w:cs="Times New Roman"/>
          <w:color w:val="000000"/>
          <w:sz w:val="24"/>
          <w:szCs w:val="24"/>
          <w:lang w:val="uk-UA" w:eastAsia="ru-RU"/>
        </w:rPr>
        <w:t>. охорони  та зберігання житла і майна підопічних і визнаних безвісно відсутніми;</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7</w:t>
      </w:r>
      <w:r w:rsidRPr="007A7EE5">
        <w:rPr>
          <w:rFonts w:ascii="Times New Roman" w:eastAsia="Times New Roman" w:hAnsi="Times New Roman" w:cs="Times New Roman"/>
          <w:color w:val="000000"/>
          <w:sz w:val="24"/>
          <w:szCs w:val="24"/>
          <w:lang w:val="uk-UA" w:eastAsia="ru-RU"/>
        </w:rPr>
        <w:t>.  проведення  іншої діяльності щодо забезпечення прав та інтересів малолітніх, неповнолітніх  дітей  та  повнолітніх осіб, які потребують опіки і піклування.</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p>
    <w:p w:rsidR="00164B6C" w:rsidRPr="007A7EE5" w:rsidRDefault="00164B6C" w:rsidP="00164B6C">
      <w:pPr>
        <w:numPr>
          <w:ilvl w:val="0"/>
          <w:numId w:val="3"/>
        </w:numPr>
        <w:tabs>
          <w:tab w:val="num" w:pos="0"/>
        </w:tabs>
        <w:autoSpaceDE w:val="0"/>
        <w:autoSpaceDN w:val="0"/>
        <w:adjustRightInd w:val="0"/>
        <w:spacing w:after="0" w:line="240" w:lineRule="auto"/>
        <w:ind w:left="0" w:firstLine="0"/>
        <w:jc w:val="center"/>
        <w:rPr>
          <w:rFonts w:ascii="Times New Roman" w:eastAsia="Times New Roman" w:hAnsi="Times New Roman" w:cs="Times New Roman"/>
          <w:i/>
          <w:color w:val="000000"/>
          <w:sz w:val="24"/>
          <w:szCs w:val="24"/>
          <w:lang w:val="uk-UA" w:eastAsia="ru-RU"/>
        </w:rPr>
      </w:pPr>
      <w:r w:rsidRPr="007A7EE5">
        <w:rPr>
          <w:rFonts w:ascii="Times New Roman" w:eastAsia="Times New Roman" w:hAnsi="Times New Roman" w:cs="Times New Roman"/>
          <w:i/>
          <w:color w:val="000000"/>
          <w:sz w:val="24"/>
          <w:szCs w:val="24"/>
          <w:lang w:val="uk-UA" w:eastAsia="ru-RU"/>
        </w:rPr>
        <w:t>Права та обов’язки ради</w:t>
      </w:r>
    </w:p>
    <w:p w:rsidR="00164B6C" w:rsidRPr="007A7EE5" w:rsidRDefault="00164B6C" w:rsidP="00164B6C">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p>
    <w:p w:rsidR="00164B6C" w:rsidRPr="007A7EE5" w:rsidRDefault="00164B6C" w:rsidP="00164B6C">
      <w:pPr>
        <w:tabs>
          <w:tab w:val="num" w:pos="1069"/>
          <w:tab w:val="left" w:pos="6765"/>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3.1.      При виникненні спірних питань рада має право:</w:t>
      </w:r>
      <w:r w:rsidRPr="007A7EE5">
        <w:rPr>
          <w:rFonts w:ascii="Times New Roman" w:eastAsia="Times New Roman" w:hAnsi="Times New Roman" w:cs="Times New Roman"/>
          <w:color w:val="000000"/>
          <w:sz w:val="24"/>
          <w:szCs w:val="24"/>
          <w:lang w:val="uk-UA" w:eastAsia="ru-RU"/>
        </w:rPr>
        <w:tab/>
      </w:r>
    </w:p>
    <w:p w:rsidR="00164B6C" w:rsidRPr="007A7EE5" w:rsidRDefault="00164B6C" w:rsidP="00164B6C">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t>а) розглядати питання зміни прізвища, імені дітей в їх інтересах;</w:t>
      </w:r>
    </w:p>
    <w:p w:rsidR="00164B6C" w:rsidRPr="007A7EE5" w:rsidRDefault="00164B6C" w:rsidP="00164B6C">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t>б) призначати побачення між батьками і дітьми;</w:t>
      </w:r>
    </w:p>
    <w:p w:rsidR="00164B6C" w:rsidRPr="007A7EE5" w:rsidRDefault="00164B6C" w:rsidP="00164B6C">
      <w:pPr>
        <w:autoSpaceDE w:val="0"/>
        <w:autoSpaceDN w:val="0"/>
        <w:adjustRightInd w:val="0"/>
        <w:spacing w:after="0" w:line="240" w:lineRule="auto"/>
        <w:ind w:firstLine="1418"/>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в) визначення місця проживання дитини.</w:t>
      </w:r>
    </w:p>
    <w:p w:rsidR="00164B6C" w:rsidRPr="007A7EE5" w:rsidRDefault="00164B6C" w:rsidP="00164B6C">
      <w:pPr>
        <w:numPr>
          <w:ilvl w:val="1"/>
          <w:numId w:val="4"/>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 xml:space="preserve">В установленому законом порядку має право порушувати перед органом опіки та піклування (виконавчим комітетом) питання: </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t xml:space="preserve">а) про позбавлення батьків чи усиновителів, які </w:t>
      </w:r>
      <w:r>
        <w:rPr>
          <w:rFonts w:ascii="Times New Roman" w:eastAsia="Times New Roman" w:hAnsi="Times New Roman" w:cs="Times New Roman"/>
          <w:color w:val="000000"/>
          <w:sz w:val="24"/>
          <w:szCs w:val="24"/>
          <w:lang w:val="uk-UA" w:eastAsia="ru-RU"/>
        </w:rPr>
        <w:t>ведуть асоціальний спосіб життя,</w:t>
      </w:r>
      <w:r w:rsidRPr="007A7EE5">
        <w:rPr>
          <w:rFonts w:ascii="Times New Roman" w:eastAsia="Times New Roman" w:hAnsi="Times New Roman" w:cs="Times New Roman"/>
          <w:color w:val="000000"/>
          <w:sz w:val="24"/>
          <w:szCs w:val="24"/>
          <w:lang w:val="uk-UA" w:eastAsia="ru-RU"/>
        </w:rPr>
        <w:t xml:space="preserve"> негативно впливають на виховання малолітніх та неповнолітніх, </w:t>
      </w:r>
      <w:r>
        <w:rPr>
          <w:rFonts w:ascii="Times New Roman" w:eastAsia="Times New Roman" w:hAnsi="Times New Roman" w:cs="Times New Roman"/>
          <w:color w:val="000000"/>
          <w:sz w:val="24"/>
          <w:szCs w:val="24"/>
          <w:lang w:val="uk-UA" w:eastAsia="ru-RU"/>
        </w:rPr>
        <w:t>неналежним чином виконують свої батьківські обов</w:t>
      </w:r>
      <w:r w:rsidRPr="00A5017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я</w:t>
      </w:r>
      <w:r w:rsidRPr="00A5017E">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 xml:space="preserve">ки, </w:t>
      </w:r>
      <w:r w:rsidRPr="007A7EE5">
        <w:rPr>
          <w:rFonts w:ascii="Times New Roman" w:eastAsia="Times New Roman" w:hAnsi="Times New Roman" w:cs="Times New Roman"/>
          <w:color w:val="000000"/>
          <w:sz w:val="24"/>
          <w:szCs w:val="24"/>
          <w:lang w:val="uk-UA" w:eastAsia="ru-RU"/>
        </w:rPr>
        <w:t>прав на їх виховання;</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t>б) про відібрання малолітніх та неповнолітніх від батьків, якщо подальше перебування дитини в сім’ї загрожує її життю або здоров’ю, належному вихованню;</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t>в)  про повернення батькам дітей особами, які утримують їх у себе без законних на те підстав.</w:t>
      </w:r>
    </w:p>
    <w:p w:rsidR="00164B6C" w:rsidRPr="007A7EE5" w:rsidRDefault="00164B6C" w:rsidP="00164B6C">
      <w:pPr>
        <w:numPr>
          <w:ilvl w:val="1"/>
          <w:numId w:val="4"/>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Рада попередньо розглядає матеріали про:</w:t>
      </w:r>
    </w:p>
    <w:p w:rsidR="00164B6C" w:rsidRPr="007A7EE5" w:rsidRDefault="00164B6C" w:rsidP="00164B6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а</w:t>
      </w:r>
      <w:r w:rsidRPr="007A7EE5">
        <w:rPr>
          <w:rFonts w:ascii="Times New Roman" w:eastAsia="Times New Roman" w:hAnsi="Times New Roman" w:cs="Times New Roman"/>
          <w:color w:val="000000"/>
          <w:sz w:val="24"/>
          <w:szCs w:val="24"/>
          <w:lang w:val="uk-UA" w:eastAsia="ru-RU"/>
        </w:rPr>
        <w:t xml:space="preserve">) встановлення </w:t>
      </w:r>
      <w:r>
        <w:rPr>
          <w:rFonts w:ascii="Times New Roman" w:eastAsia="Times New Roman" w:hAnsi="Times New Roman" w:cs="Times New Roman"/>
          <w:color w:val="000000"/>
          <w:sz w:val="24"/>
          <w:szCs w:val="24"/>
          <w:lang w:val="uk-UA" w:eastAsia="ru-RU"/>
        </w:rPr>
        <w:t xml:space="preserve">опіки над недієздатними особами та </w:t>
      </w:r>
      <w:r w:rsidRPr="007A7EE5">
        <w:rPr>
          <w:rFonts w:ascii="Times New Roman" w:eastAsia="Times New Roman" w:hAnsi="Times New Roman" w:cs="Times New Roman"/>
          <w:color w:val="000000"/>
          <w:sz w:val="24"/>
          <w:szCs w:val="24"/>
          <w:lang w:val="uk-UA" w:eastAsia="ru-RU"/>
        </w:rPr>
        <w:t>піклування над фізичними особами, цивільна дієздатність яких обмежена;</w:t>
      </w:r>
    </w:p>
    <w:p w:rsidR="00164B6C" w:rsidRPr="007A7EE5" w:rsidRDefault="00164B6C" w:rsidP="00164B6C">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б</w:t>
      </w:r>
      <w:r w:rsidRPr="007A7EE5">
        <w:rPr>
          <w:rFonts w:ascii="Times New Roman" w:eastAsia="Times New Roman" w:hAnsi="Times New Roman" w:cs="Times New Roman"/>
          <w:color w:val="000000"/>
          <w:sz w:val="24"/>
          <w:szCs w:val="24"/>
          <w:lang w:val="uk-UA" w:eastAsia="ru-RU"/>
        </w:rPr>
        <w:t>)   встановлення опіки на майном підопічної особи;</w:t>
      </w:r>
    </w:p>
    <w:p w:rsidR="00164B6C" w:rsidRPr="007A7EE5" w:rsidRDefault="00164B6C" w:rsidP="00164B6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в</w:t>
      </w:r>
      <w:r w:rsidRPr="007A7EE5">
        <w:rPr>
          <w:rFonts w:ascii="Times New Roman" w:eastAsia="Times New Roman" w:hAnsi="Times New Roman" w:cs="Times New Roman"/>
          <w:color w:val="000000"/>
          <w:sz w:val="24"/>
          <w:szCs w:val="24"/>
          <w:lang w:val="uk-UA" w:eastAsia="ru-RU"/>
        </w:rPr>
        <w:t>) доцільність перегляду раніше прийнятого рішення органу опіки та піклування про призначення опікуна (піклувальника) над особою або майном;</w:t>
      </w:r>
    </w:p>
    <w:p w:rsidR="00164B6C" w:rsidRPr="007A7EE5" w:rsidRDefault="00164B6C" w:rsidP="00164B6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r>
      <w:r w:rsidRPr="007A7EE5">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г</w:t>
      </w:r>
      <w:r w:rsidRPr="007A7EE5">
        <w:rPr>
          <w:rFonts w:ascii="Times New Roman" w:eastAsia="Times New Roman" w:hAnsi="Times New Roman" w:cs="Times New Roman"/>
          <w:color w:val="000000"/>
          <w:sz w:val="24"/>
          <w:szCs w:val="24"/>
          <w:lang w:val="uk-UA" w:eastAsia="ru-RU"/>
        </w:rPr>
        <w:t>) призначення помічника</w:t>
      </w:r>
      <w:r w:rsidRPr="007A7EE5">
        <w:rPr>
          <w:rFonts w:ascii="Times New Roman" w:eastAsia="Times New Roman" w:hAnsi="Times New Roman" w:cs="Times New Roman"/>
          <w:color w:val="000000"/>
          <w:sz w:val="24"/>
          <w:szCs w:val="24"/>
          <w:lang w:eastAsia="ru-RU"/>
        </w:rPr>
        <w:t xml:space="preserve"> над  </w:t>
      </w:r>
      <w:proofErr w:type="spellStart"/>
      <w:r w:rsidRPr="007A7EE5">
        <w:rPr>
          <w:rFonts w:ascii="Times New Roman" w:eastAsia="Times New Roman" w:hAnsi="Times New Roman" w:cs="Times New Roman"/>
          <w:color w:val="000000"/>
          <w:sz w:val="24"/>
          <w:szCs w:val="24"/>
          <w:lang w:eastAsia="ru-RU"/>
        </w:rPr>
        <w:t>повнолітніми</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дієздатними</w:t>
      </w:r>
      <w:proofErr w:type="spellEnd"/>
      <w:r w:rsidRPr="007A7EE5">
        <w:rPr>
          <w:rFonts w:ascii="Times New Roman" w:eastAsia="Times New Roman" w:hAnsi="Times New Roman" w:cs="Times New Roman"/>
          <w:color w:val="000000"/>
          <w:sz w:val="24"/>
          <w:szCs w:val="24"/>
          <w:lang w:eastAsia="ru-RU"/>
        </w:rPr>
        <w:t xml:space="preserve"> особами, </w:t>
      </w:r>
      <w:proofErr w:type="spellStart"/>
      <w:r w:rsidRPr="007A7EE5">
        <w:rPr>
          <w:rFonts w:ascii="Times New Roman" w:eastAsia="Times New Roman" w:hAnsi="Times New Roman" w:cs="Times New Roman"/>
          <w:color w:val="000000"/>
          <w:sz w:val="24"/>
          <w:szCs w:val="24"/>
          <w:lang w:eastAsia="ru-RU"/>
        </w:rPr>
        <w:t>які</w:t>
      </w:r>
      <w:proofErr w:type="spellEnd"/>
      <w:r w:rsidRPr="007A7EE5">
        <w:rPr>
          <w:rFonts w:ascii="Times New Roman" w:eastAsia="Times New Roman" w:hAnsi="Times New Roman" w:cs="Times New Roman"/>
          <w:color w:val="000000"/>
          <w:sz w:val="24"/>
          <w:szCs w:val="24"/>
          <w:lang w:eastAsia="ru-RU"/>
        </w:rPr>
        <w:t xml:space="preserve"> за станом </w:t>
      </w:r>
      <w:proofErr w:type="spellStart"/>
      <w:r w:rsidRPr="007A7EE5">
        <w:rPr>
          <w:rFonts w:ascii="Times New Roman" w:eastAsia="Times New Roman" w:hAnsi="Times New Roman" w:cs="Times New Roman"/>
          <w:color w:val="000000"/>
          <w:sz w:val="24"/>
          <w:szCs w:val="24"/>
          <w:lang w:eastAsia="ru-RU"/>
        </w:rPr>
        <w:t>здоров’я</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самостійно</w:t>
      </w:r>
      <w:proofErr w:type="spellEnd"/>
      <w:r w:rsidRPr="007A7EE5">
        <w:rPr>
          <w:rFonts w:ascii="Times New Roman" w:eastAsia="Times New Roman" w:hAnsi="Times New Roman" w:cs="Times New Roman"/>
          <w:color w:val="000000"/>
          <w:sz w:val="24"/>
          <w:szCs w:val="24"/>
          <w:lang w:eastAsia="ru-RU"/>
        </w:rPr>
        <w:t xml:space="preserve">  не  </w:t>
      </w:r>
      <w:proofErr w:type="spellStart"/>
      <w:r w:rsidRPr="007A7EE5">
        <w:rPr>
          <w:rFonts w:ascii="Times New Roman" w:eastAsia="Times New Roman" w:hAnsi="Times New Roman" w:cs="Times New Roman"/>
          <w:color w:val="000000"/>
          <w:sz w:val="24"/>
          <w:szCs w:val="24"/>
          <w:lang w:eastAsia="ru-RU"/>
        </w:rPr>
        <w:t>можуть</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захищати</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свої</w:t>
      </w:r>
      <w:proofErr w:type="spellEnd"/>
      <w:r w:rsidRPr="007A7EE5">
        <w:rPr>
          <w:rFonts w:ascii="Times New Roman" w:eastAsia="Times New Roman" w:hAnsi="Times New Roman" w:cs="Times New Roman"/>
          <w:color w:val="000000"/>
          <w:sz w:val="24"/>
          <w:szCs w:val="24"/>
          <w:lang w:eastAsia="ru-RU"/>
        </w:rPr>
        <w:t xml:space="preserve"> права і </w:t>
      </w:r>
      <w:proofErr w:type="spellStart"/>
      <w:r w:rsidRPr="007A7EE5">
        <w:rPr>
          <w:rFonts w:ascii="Times New Roman" w:eastAsia="Times New Roman" w:hAnsi="Times New Roman" w:cs="Times New Roman"/>
          <w:color w:val="000000"/>
          <w:sz w:val="24"/>
          <w:szCs w:val="24"/>
          <w:lang w:eastAsia="ru-RU"/>
        </w:rPr>
        <w:t>виконувати</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свої</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обов’язки</w:t>
      </w:r>
      <w:proofErr w:type="spellEnd"/>
      <w:r w:rsidRPr="007A7EE5">
        <w:rPr>
          <w:rFonts w:ascii="Times New Roman" w:eastAsia="Times New Roman" w:hAnsi="Times New Roman" w:cs="Times New Roman"/>
          <w:color w:val="000000"/>
          <w:sz w:val="24"/>
          <w:szCs w:val="24"/>
          <w:lang w:eastAsia="ru-RU"/>
        </w:rPr>
        <w:t xml:space="preserve">, але </w:t>
      </w:r>
      <w:proofErr w:type="spellStart"/>
      <w:r w:rsidRPr="007A7EE5">
        <w:rPr>
          <w:rFonts w:ascii="Times New Roman" w:eastAsia="Times New Roman" w:hAnsi="Times New Roman" w:cs="Times New Roman"/>
          <w:color w:val="000000"/>
          <w:sz w:val="24"/>
          <w:szCs w:val="24"/>
          <w:lang w:eastAsia="ru-RU"/>
        </w:rPr>
        <w:t>тільки</w:t>
      </w:r>
      <w:proofErr w:type="spellEnd"/>
      <w:r w:rsidRPr="007A7EE5">
        <w:rPr>
          <w:rFonts w:ascii="Times New Roman" w:eastAsia="Times New Roman" w:hAnsi="Times New Roman" w:cs="Times New Roman"/>
          <w:color w:val="000000"/>
          <w:sz w:val="24"/>
          <w:szCs w:val="24"/>
          <w:lang w:eastAsia="ru-RU"/>
        </w:rPr>
        <w:t xml:space="preserve"> на </w:t>
      </w:r>
      <w:proofErr w:type="spellStart"/>
      <w:r w:rsidRPr="007A7EE5">
        <w:rPr>
          <w:rFonts w:ascii="Times New Roman" w:eastAsia="Times New Roman" w:hAnsi="Times New Roman" w:cs="Times New Roman"/>
          <w:color w:val="000000"/>
          <w:sz w:val="24"/>
          <w:szCs w:val="24"/>
          <w:lang w:eastAsia="ru-RU"/>
        </w:rPr>
        <w:t>прохання</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цих</w:t>
      </w:r>
      <w:proofErr w:type="spellEnd"/>
      <w:r>
        <w:rPr>
          <w:rFonts w:ascii="Times New Roman" w:eastAsia="Times New Roman" w:hAnsi="Times New Roman" w:cs="Times New Roman"/>
          <w:color w:val="000000"/>
          <w:sz w:val="24"/>
          <w:szCs w:val="24"/>
          <w:lang w:val="uk-UA" w:eastAsia="ru-RU"/>
        </w:rPr>
        <w:t xml:space="preserve"> </w:t>
      </w:r>
      <w:proofErr w:type="spellStart"/>
      <w:r w:rsidRPr="007A7EE5">
        <w:rPr>
          <w:rFonts w:ascii="Times New Roman" w:eastAsia="Times New Roman" w:hAnsi="Times New Roman" w:cs="Times New Roman"/>
          <w:color w:val="000000"/>
          <w:sz w:val="24"/>
          <w:szCs w:val="24"/>
          <w:lang w:eastAsia="ru-RU"/>
        </w:rPr>
        <w:t>осіб</w:t>
      </w:r>
      <w:proofErr w:type="spellEnd"/>
    </w:p>
    <w:p w:rsidR="00164B6C" w:rsidRPr="007A7EE5" w:rsidRDefault="00164B6C" w:rsidP="00164B6C">
      <w:pPr>
        <w:numPr>
          <w:ilvl w:val="1"/>
          <w:numId w:val="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Рада на своїх засіданнях розглядає та заслуховує інформацію:</w:t>
      </w:r>
    </w:p>
    <w:p w:rsidR="00164B6C" w:rsidRPr="007A7EE5" w:rsidRDefault="00164B6C" w:rsidP="00164B6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t>а)  про проведення громадського огляду умов утримання, виховання, навчання, соціального захисту дітей-сиріт та дітей, які позбавлені батьківського піклування;</w:t>
      </w:r>
    </w:p>
    <w:p w:rsidR="00164B6C" w:rsidRPr="007A7EE5" w:rsidRDefault="00164B6C" w:rsidP="00164B6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ab/>
        <w:t>б)  про збереження і охо</w:t>
      </w:r>
      <w:r>
        <w:rPr>
          <w:rFonts w:ascii="Times New Roman" w:eastAsia="Times New Roman" w:hAnsi="Times New Roman" w:cs="Times New Roman"/>
          <w:color w:val="000000"/>
          <w:sz w:val="24"/>
          <w:szCs w:val="24"/>
          <w:lang w:val="uk-UA" w:eastAsia="ru-RU"/>
        </w:rPr>
        <w:t>рону належного підопічним майна.</w:t>
      </w:r>
      <w:r w:rsidRPr="007A7EE5">
        <w:rPr>
          <w:rFonts w:ascii="Times New Roman" w:eastAsia="Times New Roman" w:hAnsi="Times New Roman" w:cs="Times New Roman"/>
          <w:color w:val="000000"/>
          <w:sz w:val="24"/>
          <w:szCs w:val="24"/>
          <w:lang w:val="uk-UA" w:eastAsia="ru-RU"/>
        </w:rPr>
        <w:tab/>
      </w:r>
    </w:p>
    <w:p w:rsidR="00164B6C" w:rsidRPr="007A7EE5" w:rsidRDefault="00164B6C" w:rsidP="00164B6C">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Рада приймає рішення про надання дозволу на відчуження, розподіл, продаж, обмін та закріплення житлової площі, яка належить неповнолітнім та недієздатним особам, а також дозволу на будь-які дії з майном, яке належить зазначеним особам.</w:t>
      </w:r>
    </w:p>
    <w:p w:rsidR="00164B6C" w:rsidRPr="007A7EE5" w:rsidRDefault="00164B6C" w:rsidP="00164B6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164B6C" w:rsidRPr="007A7EE5" w:rsidRDefault="00164B6C" w:rsidP="00164B6C">
      <w:pPr>
        <w:numPr>
          <w:ilvl w:val="0"/>
          <w:numId w:val="3"/>
        </w:numPr>
        <w:autoSpaceDE w:val="0"/>
        <w:autoSpaceDN w:val="0"/>
        <w:adjustRightInd w:val="0"/>
        <w:spacing w:after="0" w:line="240" w:lineRule="auto"/>
        <w:jc w:val="center"/>
        <w:rPr>
          <w:rFonts w:ascii="Times New Roman" w:eastAsia="Times New Roman" w:hAnsi="Times New Roman" w:cs="Times New Roman"/>
          <w:i/>
          <w:color w:val="000000"/>
          <w:sz w:val="24"/>
          <w:szCs w:val="24"/>
          <w:lang w:val="uk-UA" w:eastAsia="ru-RU"/>
        </w:rPr>
      </w:pPr>
      <w:r w:rsidRPr="007A7EE5">
        <w:rPr>
          <w:rFonts w:ascii="Times New Roman" w:eastAsia="Times New Roman" w:hAnsi="Times New Roman" w:cs="Times New Roman"/>
          <w:i/>
          <w:color w:val="000000"/>
          <w:sz w:val="24"/>
          <w:szCs w:val="24"/>
          <w:lang w:val="uk-UA" w:eastAsia="ru-RU"/>
        </w:rPr>
        <w:t>Діяльність ради</w:t>
      </w:r>
    </w:p>
    <w:p w:rsidR="00164B6C" w:rsidRPr="007A7EE5" w:rsidRDefault="00164B6C" w:rsidP="00164B6C">
      <w:pPr>
        <w:autoSpaceDE w:val="0"/>
        <w:autoSpaceDN w:val="0"/>
        <w:adjustRightInd w:val="0"/>
        <w:spacing w:after="0" w:line="240" w:lineRule="auto"/>
        <w:ind w:left="709"/>
        <w:rPr>
          <w:rFonts w:ascii="Times New Roman" w:eastAsia="Times New Roman" w:hAnsi="Times New Roman" w:cs="Times New Roman"/>
          <w:i/>
          <w:color w:val="000000"/>
          <w:sz w:val="24"/>
          <w:szCs w:val="24"/>
          <w:lang w:val="uk-UA" w:eastAsia="ru-RU"/>
        </w:rPr>
      </w:pPr>
    </w:p>
    <w:p w:rsidR="00164B6C" w:rsidRPr="007A7EE5" w:rsidRDefault="00164B6C" w:rsidP="00164B6C">
      <w:pPr>
        <w:numPr>
          <w:ilvl w:val="1"/>
          <w:numId w:val="3"/>
        </w:numPr>
        <w:autoSpaceDE w:val="0"/>
        <w:autoSpaceDN w:val="0"/>
        <w:adjustRightInd w:val="0"/>
        <w:spacing w:after="0" w:line="240" w:lineRule="auto"/>
        <w:jc w:val="both"/>
        <w:rPr>
          <w:rFonts w:ascii="Times New Roman" w:eastAsia="Times New Roman" w:hAnsi="Times New Roman" w:cs="Times New Roman"/>
          <w:i/>
          <w:color w:val="000000"/>
          <w:sz w:val="24"/>
          <w:szCs w:val="24"/>
          <w:lang w:val="uk-UA" w:eastAsia="ru-RU"/>
        </w:rPr>
      </w:pPr>
      <w:r w:rsidRPr="007A7EE5">
        <w:rPr>
          <w:rFonts w:ascii="Times New Roman" w:eastAsia="Times New Roman" w:hAnsi="Times New Roman" w:cs="Times New Roman"/>
          <w:color w:val="000000"/>
          <w:sz w:val="24"/>
          <w:szCs w:val="24"/>
          <w:u w:val="single"/>
          <w:lang w:val="uk-UA" w:eastAsia="ru-RU"/>
        </w:rPr>
        <w:t>4.1. Загальні положення</w:t>
      </w:r>
      <w:r w:rsidRPr="007A7EE5">
        <w:rPr>
          <w:rFonts w:ascii="Times New Roman" w:eastAsia="Times New Roman" w:hAnsi="Times New Roman" w:cs="Times New Roman"/>
          <w:color w:val="000000"/>
          <w:sz w:val="24"/>
          <w:szCs w:val="24"/>
          <w:lang w:val="uk-UA" w:eastAsia="ru-RU"/>
        </w:rPr>
        <w:t>:</w:t>
      </w:r>
    </w:p>
    <w:p w:rsidR="00164B6C" w:rsidRPr="007A7EE5" w:rsidRDefault="00164B6C" w:rsidP="00164B6C">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4.1.1. Члени ради працюють на громадських засадах.</w:t>
      </w:r>
    </w:p>
    <w:p w:rsidR="00164B6C" w:rsidRPr="007A7EE5" w:rsidRDefault="00164B6C" w:rsidP="00164B6C">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4.1.2 Рішення ради приймається відкритим голосуванням більшістю голосів членів ради, присутніх на засіданні. Рішення ради оформляється протоколом, який підписується головою та секретарем ради.</w:t>
      </w:r>
    </w:p>
    <w:p w:rsidR="00164B6C" w:rsidRPr="007A7EE5" w:rsidRDefault="00164B6C" w:rsidP="00164B6C">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4.1.3. У випадку, коли хтось із членів ради вибуває, відповідним рішенням  органу опіки та піклування на його місце призначається інша особа.</w:t>
      </w:r>
    </w:p>
    <w:p w:rsidR="00164B6C" w:rsidRPr="007A7EE5" w:rsidRDefault="00164B6C" w:rsidP="00164B6C">
      <w:pPr>
        <w:numPr>
          <w:ilvl w:val="1"/>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val="uk-UA" w:eastAsia="ru-RU"/>
        </w:rPr>
      </w:pPr>
      <w:r w:rsidRPr="007A7EE5">
        <w:rPr>
          <w:rFonts w:ascii="Times New Roman" w:eastAsia="Arial Unicode MS" w:hAnsi="Times New Roman" w:cs="Times New Roman"/>
          <w:color w:val="000000"/>
          <w:sz w:val="24"/>
          <w:szCs w:val="24"/>
          <w:u w:val="single"/>
          <w:lang w:val="uk-UA" w:eastAsia="ru-RU"/>
        </w:rPr>
        <w:t>4.2. Голова ради:</w:t>
      </w:r>
    </w:p>
    <w:p w:rsidR="00164B6C" w:rsidRPr="007A7EE5" w:rsidRDefault="00164B6C" w:rsidP="00164B6C">
      <w:pPr>
        <w:numPr>
          <w:ilvl w:val="0"/>
          <w:numId w:val="5"/>
        </w:numPr>
        <w:tabs>
          <w:tab w:val="num" w:pos="0"/>
        </w:tabs>
        <w:autoSpaceDE w:val="0"/>
        <w:autoSpaceDN w:val="0"/>
        <w:adjustRightInd w:val="0"/>
        <w:spacing w:after="0" w:line="240" w:lineRule="auto"/>
        <w:ind w:firstLine="1260"/>
        <w:jc w:val="both"/>
        <w:rPr>
          <w:rFonts w:ascii="Times New Roman" w:eastAsia="Times New Roman" w:hAnsi="Times New Roman" w:cs="Times New Roman"/>
          <w:color w:val="000000"/>
          <w:sz w:val="24"/>
          <w:szCs w:val="24"/>
          <w:lang w:val="uk-UA" w:eastAsia="ru-RU"/>
        </w:rPr>
      </w:pPr>
      <w:proofErr w:type="spellStart"/>
      <w:r w:rsidRPr="007A7EE5">
        <w:rPr>
          <w:rFonts w:ascii="Times New Roman" w:eastAsia="Arial Unicode MS" w:hAnsi="Times New Roman" w:cs="Times New Roman"/>
          <w:color w:val="000000"/>
          <w:sz w:val="24"/>
          <w:szCs w:val="24"/>
          <w:lang w:val="uk-UA" w:eastAsia="ru-RU"/>
        </w:rPr>
        <w:t>скликає</w:t>
      </w:r>
      <w:proofErr w:type="spellEnd"/>
      <w:r w:rsidRPr="007A7EE5">
        <w:rPr>
          <w:rFonts w:ascii="Times New Roman" w:eastAsia="Arial Unicode MS" w:hAnsi="Times New Roman" w:cs="Times New Roman"/>
          <w:color w:val="000000"/>
          <w:sz w:val="24"/>
          <w:szCs w:val="24"/>
          <w:lang w:val="uk-UA" w:eastAsia="ru-RU"/>
        </w:rPr>
        <w:t xml:space="preserve"> і координує роботу ради;</w:t>
      </w:r>
    </w:p>
    <w:p w:rsidR="00164B6C" w:rsidRPr="007A7EE5" w:rsidRDefault="00164B6C" w:rsidP="00164B6C">
      <w:pPr>
        <w:numPr>
          <w:ilvl w:val="0"/>
          <w:numId w:val="5"/>
        </w:numPr>
        <w:tabs>
          <w:tab w:val="num" w:pos="0"/>
        </w:tabs>
        <w:autoSpaceDE w:val="0"/>
        <w:autoSpaceDN w:val="0"/>
        <w:adjustRightInd w:val="0"/>
        <w:spacing w:after="0" w:line="240" w:lineRule="auto"/>
        <w:ind w:firstLine="1260"/>
        <w:jc w:val="both"/>
        <w:rPr>
          <w:rFonts w:ascii="Times New Roman" w:eastAsia="Times New Roman" w:hAnsi="Times New Roman" w:cs="Times New Roman"/>
          <w:color w:val="000000"/>
          <w:sz w:val="24"/>
          <w:szCs w:val="24"/>
          <w:lang w:val="uk-UA" w:eastAsia="ru-RU"/>
        </w:rPr>
      </w:pPr>
      <w:r w:rsidRPr="007A7EE5">
        <w:rPr>
          <w:rFonts w:ascii="Times New Roman" w:eastAsia="Arial Unicode MS" w:hAnsi="Times New Roman" w:cs="Times New Roman"/>
          <w:color w:val="000000"/>
          <w:sz w:val="24"/>
          <w:szCs w:val="24"/>
          <w:lang w:val="uk-UA" w:eastAsia="ru-RU"/>
        </w:rPr>
        <w:t xml:space="preserve"> готує і проводить засідання, підписує протоколи засідань;</w:t>
      </w:r>
    </w:p>
    <w:p w:rsidR="00164B6C" w:rsidRPr="007A7EE5" w:rsidRDefault="00164B6C" w:rsidP="00164B6C">
      <w:pPr>
        <w:numPr>
          <w:ilvl w:val="0"/>
          <w:numId w:val="5"/>
        </w:numPr>
        <w:tabs>
          <w:tab w:val="num" w:pos="0"/>
        </w:tabs>
        <w:autoSpaceDE w:val="0"/>
        <w:autoSpaceDN w:val="0"/>
        <w:adjustRightInd w:val="0"/>
        <w:spacing w:after="0" w:line="240" w:lineRule="auto"/>
        <w:ind w:firstLine="1260"/>
        <w:jc w:val="both"/>
        <w:rPr>
          <w:rFonts w:ascii="Times New Roman" w:eastAsia="Times New Roman" w:hAnsi="Times New Roman" w:cs="Times New Roman"/>
          <w:color w:val="000000"/>
          <w:sz w:val="24"/>
          <w:szCs w:val="24"/>
          <w:lang w:val="uk-UA" w:eastAsia="ru-RU"/>
        </w:rPr>
      </w:pPr>
      <w:r w:rsidRPr="007A7EE5">
        <w:rPr>
          <w:rFonts w:ascii="Times New Roman" w:eastAsia="Arial Unicode MS" w:hAnsi="Times New Roman" w:cs="Times New Roman"/>
          <w:color w:val="000000"/>
          <w:sz w:val="24"/>
          <w:szCs w:val="24"/>
          <w:lang w:val="uk-UA" w:eastAsia="ru-RU"/>
        </w:rPr>
        <w:lastRenderedPageBreak/>
        <w:t>представляє раду в установах, на підприємствах, в організаціях з питань, віднесених до її повноважень. Голова ради має право делегувати повноваження членам ради.</w:t>
      </w:r>
    </w:p>
    <w:p w:rsidR="00164B6C" w:rsidRPr="007A7EE5" w:rsidRDefault="00164B6C" w:rsidP="00164B6C">
      <w:pPr>
        <w:numPr>
          <w:ilvl w:val="1"/>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val="uk-UA" w:eastAsia="ru-RU"/>
        </w:rPr>
      </w:pPr>
      <w:r w:rsidRPr="007A7EE5">
        <w:rPr>
          <w:rFonts w:ascii="Times New Roman" w:eastAsia="Times New Roman" w:hAnsi="Times New Roman" w:cs="Times New Roman"/>
          <w:color w:val="000000"/>
          <w:sz w:val="24"/>
          <w:szCs w:val="24"/>
          <w:u w:val="single"/>
          <w:lang w:val="uk-UA" w:eastAsia="ru-RU"/>
        </w:rPr>
        <w:t>4.3. Секретар ради:</w:t>
      </w:r>
    </w:p>
    <w:p w:rsidR="00164B6C" w:rsidRPr="007A7EE5" w:rsidRDefault="00164B6C" w:rsidP="00164B6C">
      <w:pPr>
        <w:numPr>
          <w:ilvl w:val="1"/>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 xml:space="preserve">4.3.1.  Є членом опікунської ради. </w:t>
      </w:r>
    </w:p>
    <w:p w:rsidR="00164B6C" w:rsidRPr="007A7EE5" w:rsidRDefault="00164B6C" w:rsidP="00164B6C">
      <w:pPr>
        <w:numPr>
          <w:ilvl w:val="1"/>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4.3.2.  Безпосередньо підпорядкований  голові опікунської ради.</w:t>
      </w:r>
    </w:p>
    <w:p w:rsidR="00164B6C" w:rsidRPr="007A7EE5" w:rsidRDefault="00164B6C" w:rsidP="00164B6C">
      <w:pPr>
        <w:numPr>
          <w:ilvl w:val="1"/>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4.3.3. </w:t>
      </w:r>
      <w:r w:rsidRPr="007A7EE5">
        <w:rPr>
          <w:rFonts w:ascii="Times New Roman" w:eastAsia="Times New Roman" w:hAnsi="Times New Roman" w:cs="Times New Roman"/>
          <w:color w:val="000000"/>
          <w:sz w:val="24"/>
          <w:szCs w:val="24"/>
          <w:lang w:val="uk-UA" w:eastAsia="ru-RU"/>
        </w:rPr>
        <w:t>У разі тимчасової відсутності секретаря ради виконання його обов’язків покладається на одного з членів опікунської ради.</w:t>
      </w:r>
    </w:p>
    <w:p w:rsidR="00164B6C" w:rsidRPr="007A7EE5" w:rsidRDefault="00164B6C" w:rsidP="00164B6C">
      <w:pPr>
        <w:numPr>
          <w:ilvl w:val="1"/>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4.3.4.  Відповідно до його обов’язків:</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вивчає і реєструє всі матеріали, які надходять до ради;</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проводить прийом населення з питань опіки і піклування;</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готує матеріали, які необхідні для проведення засідань ради;</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веде протоколи засідань ради;</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організовує і веде діловодство ради;</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співпрацює з відділом освіти, управління праці та соціального захисту населення, медичними установами, органами міліції, суду та прокуратури тощо;</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бере участь у виявленні дітей, що залишились без батьківської опіки та дітей, що мають батьків, але потребують допомоги суспільства;</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обстежує умови життя та виховання дітей, що залишились без піклування батьків, та дітей, які не мають належних умов для виховання в сім’ї;</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обстежує житлові умови осіб (інвалідів, престарілих, недієздатних), що знаходяться під опікою та піклуванням;</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приймає документи та готує пропозиції, проекти рішень, відповіді з питань продажу, відчуження, використання, розподілу житла та майна, обміну та закріплення житла, одержання (впорядкування) вкладу та інших угод для розгляду на засіданнях ради та подальшого затвердження їх рішеннями органу опіки та піклування;</w:t>
      </w:r>
    </w:p>
    <w:p w:rsidR="00164B6C" w:rsidRPr="007A7EE5" w:rsidRDefault="00164B6C" w:rsidP="00164B6C">
      <w:pPr>
        <w:numPr>
          <w:ilvl w:val="0"/>
          <w:numId w:val="6"/>
        </w:num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7A7EE5">
        <w:rPr>
          <w:rFonts w:ascii="Times New Roman" w:eastAsia="Times New Roman" w:hAnsi="Times New Roman" w:cs="Times New Roman"/>
          <w:color w:val="000000"/>
          <w:sz w:val="24"/>
          <w:szCs w:val="24"/>
          <w:lang w:val="uk-UA" w:eastAsia="ru-RU"/>
        </w:rPr>
        <w:t>за дорученням голови ради бере участь у судових засіданнях  при розгляді справ, що  стосуються передачі дітей, які залишились без піклування батьків, органам опіки і піклування, порушення житлових та майнових прав неповнолітніх та громадян, які потребують опіки та піклування.</w:t>
      </w:r>
    </w:p>
    <w:p w:rsidR="00164B6C" w:rsidRDefault="00164B6C" w:rsidP="00164B6C">
      <w:pPr>
        <w:numPr>
          <w:ilvl w:val="1"/>
          <w:numId w:val="6"/>
        </w:numPr>
        <w:tabs>
          <w:tab w:val="num" w:pos="0"/>
        </w:tabs>
        <w:autoSpaceDE w:val="0"/>
        <w:autoSpaceDN w:val="0"/>
        <w:adjustRightInd w:val="0"/>
        <w:spacing w:after="0" w:line="240" w:lineRule="auto"/>
        <w:jc w:val="center"/>
        <w:rPr>
          <w:rFonts w:ascii="Times New Roman" w:eastAsia="Times New Roman" w:hAnsi="Times New Roman" w:cs="Times New Roman"/>
          <w:i/>
          <w:color w:val="000000"/>
          <w:sz w:val="24"/>
          <w:szCs w:val="24"/>
          <w:lang w:val="uk-UA" w:eastAsia="ru-RU"/>
        </w:rPr>
      </w:pPr>
    </w:p>
    <w:p w:rsidR="00164B6C" w:rsidRPr="007A7EE5" w:rsidRDefault="00164B6C" w:rsidP="00164B6C">
      <w:pPr>
        <w:numPr>
          <w:ilvl w:val="1"/>
          <w:numId w:val="6"/>
        </w:numPr>
        <w:tabs>
          <w:tab w:val="num" w:pos="0"/>
        </w:tabs>
        <w:autoSpaceDE w:val="0"/>
        <w:autoSpaceDN w:val="0"/>
        <w:adjustRightInd w:val="0"/>
        <w:spacing w:after="0" w:line="240" w:lineRule="auto"/>
        <w:jc w:val="center"/>
        <w:rPr>
          <w:rFonts w:ascii="Times New Roman" w:eastAsia="Times New Roman" w:hAnsi="Times New Roman" w:cs="Times New Roman"/>
          <w:i/>
          <w:color w:val="000000"/>
          <w:sz w:val="24"/>
          <w:szCs w:val="24"/>
          <w:lang w:val="uk-UA" w:eastAsia="ru-RU"/>
        </w:rPr>
      </w:pPr>
      <w:r w:rsidRPr="007A7EE5">
        <w:rPr>
          <w:rFonts w:ascii="Times New Roman" w:eastAsia="Times New Roman" w:hAnsi="Times New Roman" w:cs="Times New Roman"/>
          <w:i/>
          <w:color w:val="000000"/>
          <w:sz w:val="24"/>
          <w:szCs w:val="24"/>
          <w:lang w:val="uk-UA" w:eastAsia="ru-RU"/>
        </w:rPr>
        <w:t xml:space="preserve">5.  Відповідальність </w:t>
      </w:r>
    </w:p>
    <w:p w:rsidR="00164B6C" w:rsidRPr="007A7EE5" w:rsidRDefault="00164B6C" w:rsidP="00164B6C">
      <w:pPr>
        <w:numPr>
          <w:ilvl w:val="1"/>
          <w:numId w:val="6"/>
        </w:numPr>
        <w:tabs>
          <w:tab w:val="num" w:pos="0"/>
        </w:tabs>
        <w:autoSpaceDE w:val="0"/>
        <w:autoSpaceDN w:val="0"/>
        <w:adjustRightInd w:val="0"/>
        <w:spacing w:after="0" w:line="240" w:lineRule="auto"/>
        <w:jc w:val="center"/>
        <w:rPr>
          <w:rFonts w:ascii="Times New Roman" w:eastAsia="Times New Roman" w:hAnsi="Times New Roman" w:cs="Times New Roman"/>
          <w:i/>
          <w:color w:val="000000"/>
          <w:sz w:val="24"/>
          <w:szCs w:val="24"/>
          <w:lang w:val="uk-UA" w:eastAsia="ru-RU"/>
        </w:rPr>
      </w:pPr>
    </w:p>
    <w:p w:rsidR="00164B6C" w:rsidRPr="007A7EE5" w:rsidRDefault="00164B6C" w:rsidP="00164B6C">
      <w:pPr>
        <w:spacing w:after="0" w:line="240" w:lineRule="auto"/>
        <w:ind w:firstLine="708"/>
        <w:jc w:val="both"/>
        <w:rPr>
          <w:rFonts w:ascii="Times New Roman" w:eastAsia="Times New Roman" w:hAnsi="Times New Roman" w:cs="Times New Roman"/>
          <w:sz w:val="24"/>
          <w:szCs w:val="24"/>
          <w:lang w:val="uk-UA" w:eastAsia="ru-RU"/>
        </w:rPr>
      </w:pPr>
      <w:r w:rsidRPr="007A7EE5">
        <w:rPr>
          <w:rFonts w:ascii="Times New Roman" w:eastAsia="Times New Roman" w:hAnsi="Times New Roman" w:cs="Times New Roman"/>
          <w:color w:val="000000"/>
          <w:sz w:val="24"/>
          <w:szCs w:val="24"/>
          <w:lang w:val="uk-UA" w:eastAsia="ru-RU"/>
        </w:rPr>
        <w:t xml:space="preserve">5.1. </w:t>
      </w:r>
      <w:r w:rsidRPr="007A7EE5">
        <w:rPr>
          <w:rFonts w:ascii="Times New Roman" w:eastAsia="Times New Roman" w:hAnsi="Times New Roman" w:cs="Times New Roman"/>
          <w:sz w:val="24"/>
          <w:szCs w:val="24"/>
          <w:lang w:val="uk-UA" w:eastAsia="ru-RU"/>
        </w:rPr>
        <w:t>Голова, секретар та члени Опікунської ради несуть відповідальність згідно з чинним законодавством України.</w:t>
      </w:r>
    </w:p>
    <w:p w:rsidR="00164B6C" w:rsidRPr="007A7EE5" w:rsidRDefault="00164B6C" w:rsidP="00164B6C">
      <w:pPr>
        <w:spacing w:after="0" w:line="240" w:lineRule="auto"/>
        <w:jc w:val="center"/>
        <w:rPr>
          <w:rFonts w:ascii="Times New Roman" w:eastAsia="Times New Roman" w:hAnsi="Times New Roman" w:cs="Times New Roman"/>
          <w:i/>
          <w:sz w:val="24"/>
          <w:szCs w:val="24"/>
          <w:lang w:val="uk-UA" w:eastAsia="ru-RU"/>
        </w:rPr>
      </w:pPr>
    </w:p>
    <w:p w:rsidR="00164B6C" w:rsidRPr="007A7EE5" w:rsidRDefault="00164B6C" w:rsidP="00164B6C">
      <w:pPr>
        <w:spacing w:after="0" w:line="240" w:lineRule="auto"/>
        <w:jc w:val="center"/>
        <w:rPr>
          <w:rFonts w:ascii="Times New Roman" w:eastAsia="Times New Roman" w:hAnsi="Times New Roman" w:cs="Times New Roman"/>
          <w:i/>
          <w:sz w:val="24"/>
          <w:szCs w:val="24"/>
          <w:lang w:val="uk-UA" w:eastAsia="ru-RU"/>
        </w:rPr>
      </w:pPr>
      <w:r w:rsidRPr="007A7EE5">
        <w:rPr>
          <w:rFonts w:ascii="Times New Roman" w:eastAsia="Times New Roman" w:hAnsi="Times New Roman" w:cs="Times New Roman"/>
          <w:i/>
          <w:sz w:val="24"/>
          <w:szCs w:val="24"/>
          <w:lang w:val="uk-UA" w:eastAsia="ru-RU"/>
        </w:rPr>
        <w:t>6. Прикінцеві положення</w:t>
      </w:r>
    </w:p>
    <w:p w:rsidR="00164B6C" w:rsidRPr="007A7EE5" w:rsidRDefault="00164B6C" w:rsidP="00164B6C">
      <w:pPr>
        <w:spacing w:after="0" w:line="240" w:lineRule="auto"/>
        <w:jc w:val="both"/>
        <w:rPr>
          <w:rFonts w:ascii="Times New Roman" w:eastAsia="Times New Roman" w:hAnsi="Times New Roman" w:cs="Times New Roman"/>
          <w:sz w:val="28"/>
          <w:szCs w:val="28"/>
          <w:lang w:val="uk-UA" w:eastAsia="ru-RU"/>
        </w:rPr>
      </w:pPr>
    </w:p>
    <w:p w:rsidR="00164B6C" w:rsidRPr="007A7EE5" w:rsidRDefault="00164B6C" w:rsidP="00164B6C">
      <w:pPr>
        <w:spacing w:after="0" w:line="240" w:lineRule="auto"/>
        <w:ind w:firstLine="708"/>
        <w:jc w:val="both"/>
        <w:rPr>
          <w:rFonts w:ascii="Times New Roman" w:eastAsia="Times New Roman" w:hAnsi="Times New Roman" w:cs="Times New Roman"/>
          <w:sz w:val="24"/>
          <w:szCs w:val="24"/>
          <w:lang w:val="uk-UA" w:eastAsia="ru-RU"/>
        </w:rPr>
      </w:pPr>
      <w:r w:rsidRPr="007A7EE5">
        <w:rPr>
          <w:rFonts w:ascii="Times New Roman" w:eastAsia="Times New Roman" w:hAnsi="Times New Roman" w:cs="Times New Roman"/>
          <w:sz w:val="24"/>
          <w:szCs w:val="24"/>
          <w:lang w:val="uk-UA" w:eastAsia="ru-RU"/>
        </w:rPr>
        <w:t>6.1. Внесення будь-яких змін та доповнень до даного Положення чи скасування його здійснюється у тому ж порядку, що і затвердження цього Положення.</w:t>
      </w:r>
    </w:p>
    <w:p w:rsidR="00164B6C" w:rsidRPr="007A7EE5" w:rsidRDefault="00164B6C" w:rsidP="00164B6C">
      <w:pPr>
        <w:spacing w:after="0" w:line="240" w:lineRule="auto"/>
        <w:jc w:val="both"/>
        <w:rPr>
          <w:rFonts w:ascii="Times New Roman" w:eastAsia="Times New Roman" w:hAnsi="Times New Roman" w:cs="Times New Roman"/>
          <w:sz w:val="24"/>
          <w:szCs w:val="24"/>
          <w:lang w:val="uk-UA" w:eastAsia="ru-RU"/>
        </w:rPr>
      </w:pPr>
    </w:p>
    <w:p w:rsidR="00164B6C" w:rsidRPr="007A7EE5" w:rsidRDefault="00164B6C" w:rsidP="00164B6C">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val="uk-UA" w:eastAsia="ru-RU"/>
        </w:rPr>
      </w:pPr>
    </w:p>
    <w:p w:rsidR="00164B6C" w:rsidRPr="007A7EE5" w:rsidRDefault="00164B6C" w:rsidP="00164B6C">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val="uk-UA" w:eastAsia="ru-RU"/>
        </w:rPr>
      </w:pPr>
      <w:r w:rsidRPr="007A7EE5">
        <w:rPr>
          <w:rFonts w:ascii="Times New Roman" w:eastAsia="Times New Roman" w:hAnsi="Times New Roman" w:cs="Times New Roman"/>
          <w:sz w:val="24"/>
          <w:szCs w:val="24"/>
          <w:lang w:val="en-US" w:eastAsia="ru-RU"/>
        </w:rPr>
        <w:t>C</w:t>
      </w:r>
      <w:proofErr w:type="spellStart"/>
      <w:r w:rsidRPr="007A7EE5">
        <w:rPr>
          <w:rFonts w:ascii="Times New Roman" w:eastAsia="Times New Roman" w:hAnsi="Times New Roman" w:cs="Times New Roman"/>
          <w:sz w:val="24"/>
          <w:szCs w:val="24"/>
          <w:lang w:val="uk-UA" w:eastAsia="ru-RU"/>
        </w:rPr>
        <w:t>екретар</w:t>
      </w:r>
      <w:proofErr w:type="spellEnd"/>
      <w:r w:rsidRPr="007A7EE5">
        <w:rPr>
          <w:rFonts w:ascii="Times New Roman" w:eastAsia="Times New Roman" w:hAnsi="Times New Roman" w:cs="Times New Roman"/>
          <w:sz w:val="24"/>
          <w:szCs w:val="24"/>
          <w:lang w:val="uk-UA" w:eastAsia="ru-RU"/>
        </w:rPr>
        <w:t xml:space="preserve"> ради,</w:t>
      </w:r>
    </w:p>
    <w:p w:rsidR="00164B6C" w:rsidRDefault="00164B6C" w:rsidP="00164B6C">
      <w:pPr>
        <w:overflowPunct w:val="0"/>
        <w:autoSpaceDE w:val="0"/>
        <w:autoSpaceDN w:val="0"/>
        <w:adjustRightInd w:val="0"/>
        <w:spacing w:after="0" w:line="240" w:lineRule="auto"/>
        <w:ind w:firstLine="720"/>
        <w:textAlignment w:val="baseline"/>
      </w:pPr>
      <w:r w:rsidRPr="007A7EE5">
        <w:rPr>
          <w:rFonts w:ascii="Times New Roman" w:eastAsia="Times New Roman" w:hAnsi="Times New Roman" w:cs="Times New Roman"/>
          <w:sz w:val="24"/>
          <w:szCs w:val="24"/>
          <w:lang w:val="uk-UA" w:eastAsia="ru-RU"/>
        </w:rPr>
        <w:t xml:space="preserve">голова опікунської ради                                                                           Т. </w:t>
      </w:r>
      <w:proofErr w:type="spellStart"/>
      <w:r w:rsidRPr="007A7EE5">
        <w:rPr>
          <w:rFonts w:ascii="Times New Roman" w:eastAsia="Times New Roman" w:hAnsi="Times New Roman" w:cs="Times New Roman"/>
          <w:sz w:val="24"/>
          <w:szCs w:val="24"/>
          <w:lang w:val="uk-UA" w:eastAsia="ru-RU"/>
        </w:rPr>
        <w:t>Бражнікова</w:t>
      </w:r>
      <w:proofErr w:type="spellEnd"/>
    </w:p>
    <w:p w:rsidR="00164B6C" w:rsidRDefault="00164B6C" w:rsidP="00164B6C"/>
    <w:p w:rsidR="003D3E42" w:rsidRDefault="003D3E42"/>
    <w:sectPr w:rsidR="003D3E42" w:rsidSect="0011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Journal">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524"/>
    <w:multiLevelType w:val="hybridMultilevel"/>
    <w:tmpl w:val="9EDE306C"/>
    <w:lvl w:ilvl="0" w:tplc="295886E6">
      <w:start w:val="2"/>
      <w:numFmt w:val="decimal"/>
      <w:lvlText w:val="%1."/>
      <w:lvlJc w:val="left"/>
      <w:pPr>
        <w:tabs>
          <w:tab w:val="num" w:pos="1069"/>
        </w:tabs>
        <w:ind w:left="1069" w:hanging="360"/>
      </w:pPr>
    </w:lvl>
    <w:lvl w:ilvl="1" w:tplc="C0423E02">
      <w:numFmt w:val="none"/>
      <w:lvlText w:val=""/>
      <w:lvlJc w:val="left"/>
      <w:pPr>
        <w:tabs>
          <w:tab w:val="num" w:pos="360"/>
        </w:tabs>
        <w:ind w:left="0" w:firstLine="0"/>
      </w:pPr>
    </w:lvl>
    <w:lvl w:ilvl="2" w:tplc="2D20A4C4">
      <w:numFmt w:val="none"/>
      <w:lvlText w:val=""/>
      <w:lvlJc w:val="left"/>
      <w:pPr>
        <w:tabs>
          <w:tab w:val="num" w:pos="360"/>
        </w:tabs>
        <w:ind w:left="0" w:firstLine="0"/>
      </w:pPr>
    </w:lvl>
    <w:lvl w:ilvl="3" w:tplc="9A4E206A">
      <w:numFmt w:val="none"/>
      <w:lvlText w:val=""/>
      <w:lvlJc w:val="left"/>
      <w:pPr>
        <w:tabs>
          <w:tab w:val="num" w:pos="360"/>
        </w:tabs>
        <w:ind w:left="0" w:firstLine="0"/>
      </w:pPr>
    </w:lvl>
    <w:lvl w:ilvl="4" w:tplc="DAEE688C">
      <w:numFmt w:val="none"/>
      <w:lvlText w:val=""/>
      <w:lvlJc w:val="left"/>
      <w:pPr>
        <w:tabs>
          <w:tab w:val="num" w:pos="360"/>
        </w:tabs>
        <w:ind w:left="0" w:firstLine="0"/>
      </w:pPr>
    </w:lvl>
    <w:lvl w:ilvl="5" w:tplc="62EA0B58">
      <w:numFmt w:val="none"/>
      <w:lvlText w:val=""/>
      <w:lvlJc w:val="left"/>
      <w:pPr>
        <w:tabs>
          <w:tab w:val="num" w:pos="360"/>
        </w:tabs>
        <w:ind w:left="0" w:firstLine="0"/>
      </w:pPr>
    </w:lvl>
    <w:lvl w:ilvl="6" w:tplc="75826338">
      <w:numFmt w:val="none"/>
      <w:lvlText w:val=""/>
      <w:lvlJc w:val="left"/>
      <w:pPr>
        <w:tabs>
          <w:tab w:val="num" w:pos="360"/>
        </w:tabs>
        <w:ind w:left="0" w:firstLine="0"/>
      </w:pPr>
    </w:lvl>
    <w:lvl w:ilvl="7" w:tplc="F2C866F8">
      <w:numFmt w:val="none"/>
      <w:lvlText w:val=""/>
      <w:lvlJc w:val="left"/>
      <w:pPr>
        <w:tabs>
          <w:tab w:val="num" w:pos="360"/>
        </w:tabs>
        <w:ind w:left="0" w:firstLine="0"/>
      </w:pPr>
    </w:lvl>
    <w:lvl w:ilvl="8" w:tplc="A2309834">
      <w:numFmt w:val="none"/>
      <w:lvlText w:val=""/>
      <w:lvlJc w:val="left"/>
      <w:pPr>
        <w:tabs>
          <w:tab w:val="num" w:pos="360"/>
        </w:tabs>
        <w:ind w:left="0" w:firstLine="0"/>
      </w:pPr>
    </w:lvl>
  </w:abstractNum>
  <w:abstractNum w:abstractNumId="1" w15:restartNumberingAfterBreak="0">
    <w:nsid w:val="2D8221F0"/>
    <w:multiLevelType w:val="hybridMultilevel"/>
    <w:tmpl w:val="7E58999A"/>
    <w:lvl w:ilvl="0" w:tplc="FFAC3742">
      <w:start w:val="1"/>
      <w:numFmt w:val="bullet"/>
      <w:lvlText w:val=""/>
      <w:lvlJc w:val="left"/>
      <w:pPr>
        <w:tabs>
          <w:tab w:val="num" w:pos="1069"/>
        </w:tabs>
        <w:ind w:left="1069" w:hanging="360"/>
      </w:pPr>
      <w:rPr>
        <w:rFonts w:ascii="Symbol" w:hAnsi="Symbol" w:hint="default"/>
      </w:rPr>
    </w:lvl>
    <w:lvl w:ilvl="1" w:tplc="C0423E02">
      <w:numFmt w:val="none"/>
      <w:lvlText w:val=""/>
      <w:lvlJc w:val="left"/>
      <w:pPr>
        <w:tabs>
          <w:tab w:val="num" w:pos="2145"/>
        </w:tabs>
        <w:ind w:left="0" w:firstLine="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9867A4D"/>
    <w:multiLevelType w:val="hybridMultilevel"/>
    <w:tmpl w:val="90BE4100"/>
    <w:lvl w:ilvl="0" w:tplc="0FA0E36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B1F1E8C"/>
    <w:multiLevelType w:val="hybridMultilevel"/>
    <w:tmpl w:val="06C04C5C"/>
    <w:lvl w:ilvl="0" w:tplc="C2389426">
      <w:start w:val="2"/>
      <w:numFmt w:val="bullet"/>
      <w:lvlText w:val="-"/>
      <w:lvlJc w:val="left"/>
      <w:pPr>
        <w:ind w:left="3192" w:hanging="360"/>
      </w:pPr>
      <w:rPr>
        <w:rFonts w:ascii="Times New Roman" w:eastAsia="Times New Roman" w:hAnsi="Times New Roman"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4" w15:restartNumberingAfterBreak="0">
    <w:nsid w:val="5A507E3B"/>
    <w:multiLevelType w:val="hybridMultilevel"/>
    <w:tmpl w:val="47E6B23C"/>
    <w:lvl w:ilvl="0" w:tplc="F2043546">
      <w:start w:val="27"/>
      <w:numFmt w:val="bullet"/>
      <w:lvlText w:val="–"/>
      <w:lvlJc w:val="left"/>
      <w:pPr>
        <w:tabs>
          <w:tab w:val="num" w:pos="3544"/>
        </w:tabs>
        <w:ind w:left="3544" w:hanging="1410"/>
      </w:pPr>
      <w:rPr>
        <w:rFonts w:ascii="Times New Roman" w:eastAsia="Times New Roman" w:hAnsi="Times New Roman" w:cs="Times New Roman" w:hint="default"/>
      </w:rPr>
    </w:lvl>
    <w:lvl w:ilvl="1" w:tplc="04190003" w:tentative="1">
      <w:start w:val="1"/>
      <w:numFmt w:val="bullet"/>
      <w:lvlText w:val="o"/>
      <w:lvlJc w:val="left"/>
      <w:pPr>
        <w:tabs>
          <w:tab w:val="num" w:pos="3214"/>
        </w:tabs>
        <w:ind w:left="3214" w:hanging="360"/>
      </w:pPr>
      <w:rPr>
        <w:rFonts w:ascii="Courier New" w:hAnsi="Courier New" w:cs="Courier New" w:hint="default"/>
      </w:rPr>
    </w:lvl>
    <w:lvl w:ilvl="2" w:tplc="04190005" w:tentative="1">
      <w:start w:val="1"/>
      <w:numFmt w:val="bullet"/>
      <w:lvlText w:val=""/>
      <w:lvlJc w:val="left"/>
      <w:pPr>
        <w:tabs>
          <w:tab w:val="num" w:pos="3934"/>
        </w:tabs>
        <w:ind w:left="3934" w:hanging="360"/>
      </w:pPr>
      <w:rPr>
        <w:rFonts w:ascii="Wingdings" w:hAnsi="Wingdings" w:hint="default"/>
      </w:rPr>
    </w:lvl>
    <w:lvl w:ilvl="3" w:tplc="04190001" w:tentative="1">
      <w:start w:val="1"/>
      <w:numFmt w:val="bullet"/>
      <w:lvlText w:val=""/>
      <w:lvlJc w:val="left"/>
      <w:pPr>
        <w:tabs>
          <w:tab w:val="num" w:pos="4654"/>
        </w:tabs>
        <w:ind w:left="4654" w:hanging="360"/>
      </w:pPr>
      <w:rPr>
        <w:rFonts w:ascii="Symbol" w:hAnsi="Symbol" w:hint="default"/>
      </w:rPr>
    </w:lvl>
    <w:lvl w:ilvl="4" w:tplc="04190003" w:tentative="1">
      <w:start w:val="1"/>
      <w:numFmt w:val="bullet"/>
      <w:lvlText w:val="o"/>
      <w:lvlJc w:val="left"/>
      <w:pPr>
        <w:tabs>
          <w:tab w:val="num" w:pos="5374"/>
        </w:tabs>
        <w:ind w:left="5374" w:hanging="360"/>
      </w:pPr>
      <w:rPr>
        <w:rFonts w:ascii="Courier New" w:hAnsi="Courier New" w:cs="Courier New" w:hint="default"/>
      </w:rPr>
    </w:lvl>
    <w:lvl w:ilvl="5" w:tplc="04190005" w:tentative="1">
      <w:start w:val="1"/>
      <w:numFmt w:val="bullet"/>
      <w:lvlText w:val=""/>
      <w:lvlJc w:val="left"/>
      <w:pPr>
        <w:tabs>
          <w:tab w:val="num" w:pos="6094"/>
        </w:tabs>
        <w:ind w:left="6094" w:hanging="360"/>
      </w:pPr>
      <w:rPr>
        <w:rFonts w:ascii="Wingdings" w:hAnsi="Wingdings" w:hint="default"/>
      </w:rPr>
    </w:lvl>
    <w:lvl w:ilvl="6" w:tplc="04190001" w:tentative="1">
      <w:start w:val="1"/>
      <w:numFmt w:val="bullet"/>
      <w:lvlText w:val=""/>
      <w:lvlJc w:val="left"/>
      <w:pPr>
        <w:tabs>
          <w:tab w:val="num" w:pos="6814"/>
        </w:tabs>
        <w:ind w:left="6814" w:hanging="360"/>
      </w:pPr>
      <w:rPr>
        <w:rFonts w:ascii="Symbol" w:hAnsi="Symbol" w:hint="default"/>
      </w:rPr>
    </w:lvl>
    <w:lvl w:ilvl="7" w:tplc="04190003" w:tentative="1">
      <w:start w:val="1"/>
      <w:numFmt w:val="bullet"/>
      <w:lvlText w:val="o"/>
      <w:lvlJc w:val="left"/>
      <w:pPr>
        <w:tabs>
          <w:tab w:val="num" w:pos="7534"/>
        </w:tabs>
        <w:ind w:left="7534" w:hanging="360"/>
      </w:pPr>
      <w:rPr>
        <w:rFonts w:ascii="Courier New" w:hAnsi="Courier New" w:cs="Courier New" w:hint="default"/>
      </w:rPr>
    </w:lvl>
    <w:lvl w:ilvl="8" w:tplc="04190005" w:tentative="1">
      <w:start w:val="1"/>
      <w:numFmt w:val="bullet"/>
      <w:lvlText w:val=""/>
      <w:lvlJc w:val="left"/>
      <w:pPr>
        <w:tabs>
          <w:tab w:val="num" w:pos="8254"/>
        </w:tabs>
        <w:ind w:left="8254" w:hanging="360"/>
      </w:pPr>
      <w:rPr>
        <w:rFonts w:ascii="Wingdings" w:hAnsi="Wingdings" w:hint="default"/>
      </w:rPr>
    </w:lvl>
  </w:abstractNum>
  <w:abstractNum w:abstractNumId="5" w15:restartNumberingAfterBreak="0">
    <w:nsid w:val="64502A84"/>
    <w:multiLevelType w:val="hybridMultilevel"/>
    <w:tmpl w:val="586EEC12"/>
    <w:lvl w:ilvl="0" w:tplc="0BFC195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AB729CB"/>
    <w:multiLevelType w:val="hybridMultilevel"/>
    <w:tmpl w:val="0400AD0A"/>
    <w:lvl w:ilvl="0" w:tplc="FFAC3742">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370048"/>
    <w:multiLevelType w:val="multilevel"/>
    <w:tmpl w:val="06BEFD56"/>
    <w:lvl w:ilvl="0">
      <w:start w:val="3"/>
      <w:numFmt w:val="decimal"/>
      <w:lvlText w:val="%1."/>
      <w:lvlJc w:val="left"/>
      <w:pPr>
        <w:tabs>
          <w:tab w:val="num" w:pos="360"/>
        </w:tabs>
        <w:ind w:left="360" w:hanging="360"/>
      </w:pPr>
    </w:lvl>
    <w:lvl w:ilvl="1">
      <w:start w:val="2"/>
      <w:numFmt w:val="decimal"/>
      <w:lvlText w:val="%1.%2."/>
      <w:lvlJc w:val="left"/>
      <w:pPr>
        <w:tabs>
          <w:tab w:val="num" w:pos="1620"/>
        </w:tabs>
        <w:ind w:left="162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
  </w:num>
  <w:num w:numId="2">
    <w:abstractNumId w:val="4"/>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6C"/>
    <w:rsid w:val="00164B6C"/>
    <w:rsid w:val="00283957"/>
    <w:rsid w:val="003D3E42"/>
    <w:rsid w:val="00AC6749"/>
    <w:rsid w:val="00B97F16"/>
    <w:rsid w:val="00D2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1C0"/>
  <w15:chartTrackingRefBased/>
  <w15:docId w15:val="{D186EBF3-FA2D-4F4C-A650-BEFB562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164B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3">
    <w:name w:val="caaieiaie 3"/>
    <w:basedOn w:val="Iauiue"/>
    <w:next w:val="Iauiue"/>
    <w:rsid w:val="00164B6C"/>
    <w:pPr>
      <w:keepNext/>
      <w:spacing w:before="120" w:after="120"/>
    </w:pPr>
    <w:rPr>
      <w:b/>
      <w:i/>
      <w:sz w:val="24"/>
      <w:lang w:val="uk-UA"/>
    </w:rPr>
  </w:style>
  <w:style w:type="paragraph" w:customStyle="1" w:styleId="caaieiaie6">
    <w:name w:val="caaieiaie 6"/>
    <w:basedOn w:val="Iauiue"/>
    <w:next w:val="Iauiue"/>
    <w:rsid w:val="00164B6C"/>
    <w:pPr>
      <w:keepNext/>
      <w:ind w:left="142"/>
      <w:jc w:val="center"/>
    </w:pPr>
    <w:rPr>
      <w:b/>
      <w:spacing w:val="60"/>
      <w:sz w:val="24"/>
      <w:lang w:val="ru-RU"/>
    </w:rPr>
  </w:style>
  <w:style w:type="paragraph" w:customStyle="1" w:styleId="caaieiaie7">
    <w:name w:val="caaieiaie 7"/>
    <w:basedOn w:val="Iauiue"/>
    <w:next w:val="Iauiue"/>
    <w:rsid w:val="00164B6C"/>
    <w:pPr>
      <w:keepNext/>
      <w:pBdr>
        <w:top w:val="single" w:sz="6" w:space="1" w:color="auto"/>
      </w:pBdr>
      <w:ind w:firstLine="567"/>
      <w:jc w:val="center"/>
    </w:pPr>
    <w:rPr>
      <w:b/>
      <w:spacing w:val="60"/>
      <w:sz w:val="24"/>
      <w:lang w:val="uk-UA"/>
    </w:rPr>
  </w:style>
  <w:style w:type="paragraph" w:styleId="a3">
    <w:name w:val="Balloon Text"/>
    <w:basedOn w:val="a"/>
    <w:link w:val="a4"/>
    <w:uiPriority w:val="99"/>
    <w:semiHidden/>
    <w:unhideWhenUsed/>
    <w:rsid w:val="002839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3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2019-08-05T07:35:00Z</cp:lastPrinted>
  <dcterms:created xsi:type="dcterms:W3CDTF">2019-08-05T06:28:00Z</dcterms:created>
  <dcterms:modified xsi:type="dcterms:W3CDTF">2019-08-05T07:35:00Z</dcterms:modified>
</cp:coreProperties>
</file>