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9D" w:rsidRDefault="008F609D" w:rsidP="008F609D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8F609D" w:rsidRDefault="008F609D" w:rsidP="008F609D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8F609D" w:rsidRDefault="008F609D" w:rsidP="008F609D">
      <w:pPr>
        <w:jc w:val="center"/>
        <w:rPr>
          <w:rFonts w:ascii="Times New Roman" w:hAnsi="Times New Roman" w:cs="Times New Roman"/>
          <w:lang w:val="uk-UA"/>
        </w:rPr>
      </w:pPr>
    </w:p>
    <w:p w:rsidR="008F609D" w:rsidRDefault="008F609D" w:rsidP="008F60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 44</w:t>
      </w:r>
    </w:p>
    <w:p w:rsidR="008F609D" w:rsidRDefault="008F609D" w:rsidP="008F609D">
      <w:pPr>
        <w:pStyle w:val="Iauiue"/>
        <w:ind w:firstLine="540"/>
        <w:jc w:val="both"/>
        <w:rPr>
          <w:szCs w:val="24"/>
          <w:lang w:val="uk-UA"/>
        </w:rPr>
      </w:pPr>
    </w:p>
    <w:p w:rsidR="008F609D" w:rsidRDefault="008F609D" w:rsidP="008F609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 квітня 2020 року </w:t>
      </w:r>
    </w:p>
    <w:p w:rsidR="008F609D" w:rsidRDefault="008F609D" w:rsidP="008F609D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 скликання позачергової LХІІ</w:t>
      </w:r>
      <w:r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>
        <w:rPr>
          <w:b/>
          <w:szCs w:val="24"/>
          <w:lang w:val="uk-UA"/>
        </w:rPr>
        <w:t xml:space="preserve">сесії </w:t>
      </w:r>
    </w:p>
    <w:p w:rsidR="008F609D" w:rsidRDefault="008F609D" w:rsidP="008F609D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Вишгородської міської ради VIІ скликання</w:t>
      </w:r>
    </w:p>
    <w:p w:rsidR="008F609D" w:rsidRDefault="008F609D" w:rsidP="008F609D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8F609D" w:rsidRDefault="008F609D" w:rsidP="008F609D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Керуючись</w:t>
      </w:r>
      <w:r>
        <w:rPr>
          <w:color w:val="000000"/>
          <w:szCs w:val="24"/>
          <w:shd w:val="clear" w:color="auto" w:fill="FFFFFF"/>
          <w:lang w:val="uk-UA"/>
        </w:rPr>
        <w:t xml:space="preserve"> ч. 4, ч. 10 </w:t>
      </w:r>
      <w:r>
        <w:rPr>
          <w:szCs w:val="24"/>
          <w:lang w:val="uk-UA"/>
        </w:rPr>
        <w:t xml:space="preserve">ст. 46, ст. 47 Закону України «Про місцеве самоврядування в Україні», скликати </w:t>
      </w:r>
      <w:r>
        <w:rPr>
          <w:color w:val="000000"/>
          <w:szCs w:val="24"/>
          <w:shd w:val="clear" w:color="auto" w:fill="F9FFF9"/>
          <w:lang w:val="uk-UA"/>
        </w:rPr>
        <w:t>LХІ</w:t>
      </w:r>
      <w:r>
        <w:rPr>
          <w:szCs w:val="24"/>
          <w:lang w:val="uk-UA"/>
        </w:rPr>
        <w:t xml:space="preserve"> сесію Вишгородської міської ради VІІ скликання:</w:t>
      </w:r>
    </w:p>
    <w:p w:rsidR="008F609D" w:rsidRDefault="008F609D" w:rsidP="008F609D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8F609D" w:rsidRDefault="008F609D" w:rsidP="008F609D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пленарне засідання 7 квітня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2020 року о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залі засідань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:rsidR="006D63EF" w:rsidRDefault="006D63EF" w:rsidP="006D63EF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63EF" w:rsidRPr="006D63EF" w:rsidRDefault="006D63EF" w:rsidP="006D63E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3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 проведення заходів із запобігання поширення </w:t>
      </w:r>
      <w:proofErr w:type="spellStart"/>
      <w:r w:rsidRPr="006D63EF">
        <w:rPr>
          <w:rFonts w:ascii="Times New Roman" w:eastAsia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6D6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3E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6D63EF">
        <w:rPr>
          <w:rFonts w:ascii="Times New Roman" w:eastAsia="Times New Roman" w:hAnsi="Times New Roman" w:cs="Times New Roman"/>
          <w:sz w:val="24"/>
          <w:szCs w:val="24"/>
        </w:rPr>
        <w:t xml:space="preserve"> -19 </w:t>
      </w:r>
      <w:r w:rsidRPr="006D63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м. Вишгороді</w:t>
      </w:r>
    </w:p>
    <w:p w:rsidR="006D63EF" w:rsidRPr="006D63EF" w:rsidRDefault="006D63EF" w:rsidP="006D63E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3EF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Вишгородської міської ради від 24.12.2019 № 59/3 «Про міський бюджет Вишгородської міської ради на 2020 рік»</w:t>
      </w:r>
    </w:p>
    <w:p w:rsidR="006D63EF" w:rsidRPr="006D63EF" w:rsidRDefault="006D63EF" w:rsidP="006D63E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3EF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основних засобів.</w:t>
      </w:r>
    </w:p>
    <w:p w:rsidR="006D63EF" w:rsidRPr="006D63EF" w:rsidRDefault="006D63EF" w:rsidP="006D63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D63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оптимізацію виконавчих </w:t>
      </w:r>
      <w:r w:rsidRPr="006D63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органів </w:t>
      </w:r>
      <w:r w:rsidRPr="006D63EF">
        <w:rPr>
          <w:rFonts w:ascii="Times New Roman" w:hAnsi="Times New Roman" w:cs="Times New Roman"/>
          <w:sz w:val="24"/>
          <w:szCs w:val="24"/>
          <w:lang w:val="uk-UA"/>
        </w:rPr>
        <w:t xml:space="preserve">Вишгородської міської ради </w:t>
      </w:r>
      <w:r w:rsidRPr="006D63EF">
        <w:rPr>
          <w:rFonts w:ascii="Times New Roman" w:hAnsi="Times New Roman" w:cs="Times New Roman"/>
          <w:sz w:val="24"/>
          <w:szCs w:val="24"/>
        </w:rPr>
        <w:t>V</w:t>
      </w:r>
      <w:r w:rsidRPr="006D63EF"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6D63EF" w:rsidRPr="006D63EF" w:rsidRDefault="006D63EF" w:rsidP="006D63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додаткові заходи щодо підтримки малого підприємництва під час загрози епідемії коронавірусної інфекції </w:t>
      </w:r>
      <w:r w:rsidRPr="006D63E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6D63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-19  у м. Вишгороді</w:t>
      </w:r>
    </w:p>
    <w:p w:rsidR="006D63EF" w:rsidRDefault="006D63EF" w:rsidP="006D63EF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63EF" w:rsidRPr="006D63EF" w:rsidRDefault="006D63EF" w:rsidP="006D63EF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6D63EF" w:rsidRPr="006D63EF" w:rsidRDefault="006D63EF" w:rsidP="006D63EF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Момот</w:t>
      </w:r>
    </w:p>
    <w:p w:rsidR="00553FE6" w:rsidRPr="006D63EF" w:rsidRDefault="00553FE6">
      <w:pPr>
        <w:rPr>
          <w:lang w:val="uk-UA"/>
        </w:rPr>
      </w:pPr>
    </w:p>
    <w:sectPr w:rsidR="00553FE6" w:rsidRPr="006D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4C59"/>
    <w:multiLevelType w:val="hybridMultilevel"/>
    <w:tmpl w:val="7F44F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40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9D"/>
    <w:rsid w:val="00553FE6"/>
    <w:rsid w:val="006D63EF"/>
    <w:rsid w:val="008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D8C3"/>
  <w15:chartTrackingRefBased/>
  <w15:docId w15:val="{7EE5181D-0217-48F5-90A6-28D07DF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F60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D6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2020-04-03T13:10:00Z</cp:lastPrinted>
  <dcterms:created xsi:type="dcterms:W3CDTF">2020-04-03T11:56:00Z</dcterms:created>
  <dcterms:modified xsi:type="dcterms:W3CDTF">2020-04-03T13:11:00Z</dcterms:modified>
</cp:coreProperties>
</file>