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D2" w:rsidRPr="00B31ECA" w:rsidRDefault="00392ADA" w:rsidP="00503DD2">
      <w:pPr>
        <w:pStyle w:val="Iauiue"/>
        <w:ind w:left="142"/>
        <w:jc w:val="center"/>
        <w:rPr>
          <w:rFonts w:ascii="Journal" w:hAnsi="Journal"/>
          <w:lang w:val="uk-UA"/>
        </w:rPr>
      </w:pPr>
      <w:r w:rsidRPr="00B31ECA"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757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D2" w:rsidRPr="00B31ECA" w:rsidRDefault="00503DD2" w:rsidP="00503DD2">
      <w:pPr>
        <w:pStyle w:val="caaieiaie6"/>
        <w:outlineLvl w:val="0"/>
        <w:rPr>
          <w:rFonts w:ascii="Times New Roman CYR" w:hAnsi="Times New Roman CYR"/>
          <w:sz w:val="28"/>
          <w:lang w:val="uk-UA"/>
        </w:rPr>
      </w:pPr>
      <w:r w:rsidRPr="00B31ECA">
        <w:rPr>
          <w:rFonts w:ascii="Times New Roman CYR" w:hAnsi="Times New Roman CYR"/>
          <w:sz w:val="28"/>
          <w:lang w:val="uk-UA"/>
        </w:rPr>
        <w:t>УКРАЇНА</w:t>
      </w:r>
    </w:p>
    <w:p w:rsidR="00503DD2" w:rsidRPr="00B31ECA" w:rsidRDefault="00503DD2" w:rsidP="00503DD2">
      <w:pPr>
        <w:pStyle w:val="caaieiaie3"/>
        <w:ind w:left="142"/>
        <w:jc w:val="center"/>
        <w:outlineLvl w:val="0"/>
        <w:rPr>
          <w:rFonts w:ascii="Times New Roman CYR" w:hAnsi="Times New Roman CYR"/>
          <w:b w:val="0"/>
          <w:i w:val="0"/>
          <w:spacing w:val="62"/>
          <w:sz w:val="26"/>
        </w:rPr>
      </w:pPr>
      <w:r w:rsidRPr="00B31ECA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503DD2" w:rsidRPr="00B31ECA" w:rsidRDefault="00503DD2" w:rsidP="00503DD2">
      <w:pPr>
        <w:pStyle w:val="caaieiaie3"/>
        <w:jc w:val="center"/>
        <w:outlineLvl w:val="0"/>
        <w:rPr>
          <w:rFonts w:ascii="Times New Roman CYR" w:hAnsi="Times New Roman CYR"/>
          <w:i w:val="0"/>
          <w:sz w:val="26"/>
        </w:rPr>
      </w:pPr>
      <w:r w:rsidRPr="00B31ECA">
        <w:rPr>
          <w:rFonts w:ascii="Times New Roman CYR" w:hAnsi="Times New Roman CYR"/>
          <w:i w:val="0"/>
          <w:sz w:val="26"/>
        </w:rPr>
        <w:t>ВИКОНАВЧИЙ КОМІТЕТ</w:t>
      </w:r>
    </w:p>
    <w:p w:rsidR="00503DD2" w:rsidRPr="00B31ECA" w:rsidRDefault="00503DD2" w:rsidP="00503DD2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503DD2" w:rsidRPr="00B31ECA" w:rsidRDefault="00503DD2" w:rsidP="00503DD2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503DD2" w:rsidRPr="00B31ECA" w:rsidRDefault="00503DD2" w:rsidP="00503DD2">
      <w:pPr>
        <w:pStyle w:val="caaieiaie7"/>
        <w:rPr>
          <w:rFonts w:ascii="Times New Roman CYR" w:hAnsi="Times New Roman CYR"/>
        </w:rPr>
      </w:pPr>
    </w:p>
    <w:p w:rsidR="0085028D" w:rsidRPr="00B31ECA" w:rsidRDefault="00503DD2" w:rsidP="0085028D">
      <w:pPr>
        <w:pStyle w:val="caaieiaie7"/>
        <w:jc w:val="left"/>
        <w:outlineLvl w:val="0"/>
        <w:rPr>
          <w:rFonts w:ascii="Times New Roman CYR" w:hAnsi="Times New Roman CYR"/>
        </w:rPr>
      </w:pPr>
      <w:r w:rsidRPr="00B31ECA">
        <w:rPr>
          <w:rFonts w:ascii="Times New Roman CYR" w:hAnsi="Times New Roman CYR"/>
        </w:rPr>
        <w:t xml:space="preserve">                            РІШЕННЯ</w:t>
      </w:r>
    </w:p>
    <w:p w:rsidR="00037CB2" w:rsidRPr="00B31ECA" w:rsidRDefault="00EA3668" w:rsidP="00037CB2">
      <w:pPr>
        <w:pStyle w:val="Iauiue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3D3535" w:rsidRPr="00B31ECA" w:rsidRDefault="003D3535" w:rsidP="000274AC">
      <w:pPr>
        <w:pStyle w:val="Iauiue"/>
        <w:jc w:val="center"/>
        <w:rPr>
          <w:lang w:val="uk-UA"/>
        </w:rPr>
      </w:pPr>
    </w:p>
    <w:p w:rsidR="00503DD2" w:rsidRPr="00B31ECA" w:rsidRDefault="00503DD2" w:rsidP="00503DD2">
      <w:pPr>
        <w:pStyle w:val="Iauiue"/>
        <w:rPr>
          <w:szCs w:val="24"/>
          <w:lang w:val="uk-UA"/>
        </w:rPr>
      </w:pPr>
      <w:r w:rsidRPr="00B31ECA">
        <w:rPr>
          <w:szCs w:val="24"/>
          <w:lang w:val="uk-UA"/>
        </w:rPr>
        <w:t xml:space="preserve">від </w:t>
      </w:r>
      <w:r w:rsidR="002276E8" w:rsidRPr="00B31ECA">
        <w:rPr>
          <w:szCs w:val="24"/>
          <w:lang w:val="uk-UA"/>
        </w:rPr>
        <w:t xml:space="preserve"> </w:t>
      </w:r>
      <w:r w:rsidR="00EA3668">
        <w:rPr>
          <w:szCs w:val="24"/>
          <w:lang w:val="uk-UA"/>
        </w:rPr>
        <w:t>03</w:t>
      </w:r>
      <w:r w:rsidR="00416C77" w:rsidRPr="00B31ECA">
        <w:rPr>
          <w:szCs w:val="24"/>
          <w:lang w:val="uk-UA"/>
        </w:rPr>
        <w:t xml:space="preserve"> </w:t>
      </w:r>
      <w:r w:rsidR="00085224" w:rsidRPr="00B31ECA">
        <w:rPr>
          <w:szCs w:val="24"/>
          <w:lang w:val="uk-UA"/>
        </w:rPr>
        <w:t>вересня</w:t>
      </w:r>
      <w:r w:rsidR="005C5B10" w:rsidRPr="00B31ECA">
        <w:rPr>
          <w:szCs w:val="24"/>
          <w:lang w:val="uk-UA"/>
        </w:rPr>
        <w:t xml:space="preserve"> </w:t>
      </w:r>
      <w:r w:rsidR="00D50C8E" w:rsidRPr="00B31ECA">
        <w:rPr>
          <w:szCs w:val="24"/>
          <w:lang w:val="uk-UA"/>
        </w:rPr>
        <w:t xml:space="preserve"> </w:t>
      </w:r>
      <w:r w:rsidR="00D1722F" w:rsidRPr="00B31ECA">
        <w:rPr>
          <w:szCs w:val="24"/>
          <w:lang w:val="uk-UA"/>
        </w:rPr>
        <w:t>2020</w:t>
      </w:r>
      <w:r w:rsidRPr="00B31ECA">
        <w:rPr>
          <w:szCs w:val="24"/>
          <w:lang w:val="uk-UA"/>
        </w:rPr>
        <w:t xml:space="preserve"> р</w:t>
      </w:r>
      <w:r w:rsidR="00FF022F" w:rsidRPr="00B31ECA">
        <w:rPr>
          <w:szCs w:val="24"/>
          <w:lang w:val="uk-UA"/>
        </w:rPr>
        <w:t xml:space="preserve">оку  </w:t>
      </w:r>
      <w:r w:rsidRPr="00B31ECA">
        <w:rPr>
          <w:szCs w:val="24"/>
          <w:lang w:val="uk-UA"/>
        </w:rPr>
        <w:t xml:space="preserve"> </w:t>
      </w:r>
      <w:r w:rsidRPr="00B31ECA">
        <w:rPr>
          <w:b/>
          <w:szCs w:val="24"/>
          <w:lang w:val="uk-UA"/>
        </w:rPr>
        <w:t>№</w:t>
      </w:r>
      <w:r w:rsidR="00933DDF" w:rsidRPr="00B31ECA">
        <w:rPr>
          <w:b/>
          <w:szCs w:val="24"/>
          <w:lang w:val="uk-UA"/>
        </w:rPr>
        <w:t xml:space="preserve"> </w:t>
      </w:r>
      <w:r w:rsidR="00EA3668">
        <w:rPr>
          <w:b/>
          <w:szCs w:val="24"/>
          <w:lang w:val="uk-UA"/>
        </w:rPr>
        <w:t>273</w:t>
      </w:r>
      <w:r w:rsidR="00342843" w:rsidRPr="00B31ECA">
        <w:rPr>
          <w:b/>
          <w:szCs w:val="24"/>
          <w:lang w:val="uk-UA"/>
        </w:rPr>
        <w:t xml:space="preserve"> </w:t>
      </w:r>
      <w:r w:rsidR="00694A32" w:rsidRPr="00B31ECA">
        <w:rPr>
          <w:b/>
          <w:szCs w:val="24"/>
          <w:lang w:val="uk-UA"/>
        </w:rPr>
        <w:t xml:space="preserve">  </w:t>
      </w:r>
      <w:r w:rsidR="003D3535" w:rsidRPr="00B31ECA">
        <w:rPr>
          <w:szCs w:val="24"/>
          <w:lang w:val="uk-UA"/>
        </w:rPr>
        <w:t xml:space="preserve">          </w:t>
      </w:r>
      <w:r w:rsidRPr="00B31ECA">
        <w:rPr>
          <w:szCs w:val="24"/>
          <w:lang w:val="uk-UA"/>
        </w:rPr>
        <w:t xml:space="preserve">            </w:t>
      </w:r>
      <w:r w:rsidR="00034979" w:rsidRPr="00B31ECA">
        <w:rPr>
          <w:szCs w:val="24"/>
          <w:lang w:val="uk-UA"/>
        </w:rPr>
        <w:t xml:space="preserve">                        </w:t>
      </w:r>
      <w:r w:rsidR="00FF022F" w:rsidRPr="00B31ECA">
        <w:rPr>
          <w:szCs w:val="24"/>
          <w:lang w:val="uk-UA"/>
        </w:rPr>
        <w:t xml:space="preserve">                 </w:t>
      </w:r>
      <w:r w:rsidRPr="00B31ECA">
        <w:rPr>
          <w:szCs w:val="24"/>
          <w:lang w:val="uk-UA"/>
        </w:rPr>
        <w:t xml:space="preserve"> </w:t>
      </w:r>
      <w:r w:rsidR="00E05150" w:rsidRPr="00B31ECA">
        <w:rPr>
          <w:szCs w:val="24"/>
          <w:lang w:val="uk-UA"/>
        </w:rPr>
        <w:t xml:space="preserve">    </w:t>
      </w:r>
      <w:r w:rsidRPr="00B31ECA">
        <w:rPr>
          <w:szCs w:val="24"/>
          <w:lang w:val="uk-UA"/>
        </w:rPr>
        <w:t xml:space="preserve">  м. Вишгород</w:t>
      </w:r>
    </w:p>
    <w:p w:rsidR="00503DD2" w:rsidRPr="00B31ECA" w:rsidRDefault="00503DD2" w:rsidP="00503DD2">
      <w:pPr>
        <w:pStyle w:val="Iauiue"/>
        <w:outlineLvl w:val="0"/>
        <w:rPr>
          <w:rFonts w:ascii="Times New Roman CYR" w:hAnsi="Times New Roman CYR"/>
          <w:b/>
          <w:lang w:val="uk-UA"/>
        </w:rPr>
      </w:pPr>
    </w:p>
    <w:p w:rsidR="00085224" w:rsidRPr="00B31ECA" w:rsidRDefault="00085224" w:rsidP="00085224">
      <w:pPr>
        <w:pStyle w:val="Iauiue"/>
        <w:rPr>
          <w:b/>
          <w:szCs w:val="24"/>
          <w:lang w:val="uk-UA"/>
        </w:rPr>
      </w:pPr>
      <w:r w:rsidRPr="00B31ECA">
        <w:rPr>
          <w:b/>
          <w:szCs w:val="24"/>
          <w:lang w:val="uk-UA"/>
        </w:rPr>
        <w:t>Про затвердження містобудівної документації</w:t>
      </w:r>
    </w:p>
    <w:p w:rsidR="00085224" w:rsidRPr="00B31ECA" w:rsidRDefault="00085224" w:rsidP="00085224">
      <w:pPr>
        <w:pStyle w:val="Iauiue"/>
        <w:rPr>
          <w:b/>
          <w:lang w:val="uk-UA"/>
        </w:rPr>
      </w:pPr>
      <w:r w:rsidRPr="00B31ECA">
        <w:rPr>
          <w:b/>
          <w:szCs w:val="24"/>
          <w:lang w:val="uk-UA"/>
        </w:rPr>
        <w:t>"Д</w:t>
      </w:r>
      <w:r w:rsidRPr="00B31ECA">
        <w:rPr>
          <w:b/>
          <w:lang w:val="uk-UA"/>
        </w:rPr>
        <w:t>етального плану території</w:t>
      </w:r>
    </w:p>
    <w:p w:rsidR="00085224" w:rsidRPr="00B31ECA" w:rsidRDefault="00085224" w:rsidP="00085224">
      <w:pPr>
        <w:pStyle w:val="Iauiue"/>
        <w:rPr>
          <w:b/>
          <w:lang w:val="uk-UA"/>
        </w:rPr>
      </w:pPr>
      <w:r w:rsidRPr="00B31ECA">
        <w:rPr>
          <w:b/>
          <w:lang w:val="uk-UA"/>
        </w:rPr>
        <w:t>земельних ділянок в районі масиву "</w:t>
      </w:r>
      <w:proofErr w:type="spellStart"/>
      <w:r w:rsidRPr="00B31ECA">
        <w:rPr>
          <w:b/>
          <w:lang w:val="uk-UA"/>
        </w:rPr>
        <w:t>Дідовиця</w:t>
      </w:r>
      <w:proofErr w:type="spellEnd"/>
      <w:r w:rsidRPr="00B31ECA">
        <w:rPr>
          <w:b/>
          <w:lang w:val="uk-UA"/>
        </w:rPr>
        <w:t>"</w:t>
      </w:r>
    </w:p>
    <w:p w:rsidR="00085224" w:rsidRPr="00B31ECA" w:rsidRDefault="00085224" w:rsidP="00085224">
      <w:pPr>
        <w:pStyle w:val="Iauiue"/>
        <w:rPr>
          <w:rStyle w:val="xfmc2"/>
          <w:b/>
          <w:lang w:val="uk-UA"/>
        </w:rPr>
      </w:pPr>
      <w:r w:rsidRPr="00B31ECA">
        <w:rPr>
          <w:b/>
          <w:lang w:val="uk-UA"/>
        </w:rPr>
        <w:t>у місті Вишгород Київської області</w:t>
      </w:r>
      <w:r w:rsidRPr="00B31ECA">
        <w:rPr>
          <w:rStyle w:val="xfmc2"/>
          <w:b/>
          <w:szCs w:val="24"/>
          <w:lang w:val="uk-UA"/>
        </w:rPr>
        <w:t>"</w:t>
      </w:r>
    </w:p>
    <w:p w:rsidR="00085224" w:rsidRPr="00B31ECA" w:rsidRDefault="00085224" w:rsidP="00FA6EA8">
      <w:pPr>
        <w:ind w:firstLine="851"/>
        <w:jc w:val="both"/>
        <w:rPr>
          <w:rFonts w:ascii="Times New Roman CYR" w:hAnsi="Times New Roman CYR"/>
        </w:rPr>
      </w:pPr>
    </w:p>
    <w:p w:rsidR="00085224" w:rsidRPr="00B31ECA" w:rsidRDefault="00085224" w:rsidP="00085224">
      <w:pPr>
        <w:pStyle w:val="Iauiue"/>
        <w:rPr>
          <w:rStyle w:val="xfmc2"/>
          <w:b/>
          <w:lang w:val="uk-UA"/>
        </w:rPr>
      </w:pPr>
    </w:p>
    <w:p w:rsidR="00B31ECA" w:rsidRPr="00B31ECA" w:rsidRDefault="00085224" w:rsidP="00B31ECA">
      <w:pPr>
        <w:ind w:firstLine="851"/>
        <w:jc w:val="both"/>
        <w:rPr>
          <w:rFonts w:ascii="Times New Roman CYR" w:hAnsi="Times New Roman CYR"/>
          <w:szCs w:val="20"/>
        </w:rPr>
      </w:pPr>
      <w:r w:rsidRPr="00B31ECA">
        <w:t>Відповідно до рішення Вишгородської міської ради від 25 березня 2015 року           № 44/14 «Про розроблення детального плану територій м. Вишгород, Київської області», керуючись     ст. ст. 25, 26, 59 Закону України «Про місцеве самоврядування в Україні», ст. ст. 19, 21 Закону України «Про регулювання містобудівної діяльності», постановою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 w:rsidR="00B31ECA" w:rsidRPr="00B31ECA">
        <w:t>,</w:t>
      </w:r>
      <w:r w:rsidR="00B31ECA" w:rsidRPr="00B31ECA">
        <w:rPr>
          <w:rFonts w:ascii="Times New Roman CYR" w:hAnsi="Times New Roman CYR"/>
        </w:rPr>
        <w:t xml:space="preserve"> </w:t>
      </w:r>
      <w:r w:rsidR="00B31ECA" w:rsidRPr="00B31ECA">
        <w:t>виконавчий комітет Вишгородської міської ради ВИРІШИВ:</w:t>
      </w:r>
    </w:p>
    <w:p w:rsidR="00085224" w:rsidRPr="00B31ECA" w:rsidRDefault="00085224" w:rsidP="00B31ECA">
      <w:pPr>
        <w:pStyle w:val="Iauiue"/>
        <w:ind w:firstLine="851"/>
        <w:jc w:val="both"/>
        <w:rPr>
          <w:rFonts w:ascii="Times New Roman CYR" w:hAnsi="Times New Roman CYR"/>
          <w:szCs w:val="24"/>
          <w:lang w:val="uk-UA"/>
        </w:rPr>
      </w:pPr>
    </w:p>
    <w:p w:rsidR="00085224" w:rsidRPr="00B31ECA" w:rsidRDefault="00085224" w:rsidP="00085224">
      <w:pPr>
        <w:pStyle w:val="Iauiue"/>
        <w:ind w:firstLine="851"/>
        <w:jc w:val="both"/>
        <w:rPr>
          <w:rStyle w:val="xfmc2"/>
          <w:szCs w:val="24"/>
          <w:lang w:val="uk-UA"/>
        </w:rPr>
      </w:pPr>
      <w:r w:rsidRPr="00B31ECA">
        <w:rPr>
          <w:rStyle w:val="xfmc2"/>
          <w:szCs w:val="22"/>
          <w:lang w:val="uk-UA"/>
        </w:rPr>
        <w:t xml:space="preserve">1. </w:t>
      </w:r>
      <w:r w:rsidRPr="00B31ECA">
        <w:rPr>
          <w:rStyle w:val="xfmc2"/>
          <w:szCs w:val="24"/>
          <w:lang w:val="uk-UA"/>
        </w:rPr>
        <w:t xml:space="preserve">Затвердити матеріали   містобудівної документації </w:t>
      </w:r>
      <w:r w:rsidRPr="00B31ECA">
        <w:rPr>
          <w:rStyle w:val="xfmc2"/>
          <w:lang w:val="uk-UA"/>
        </w:rPr>
        <w:t>"Д</w:t>
      </w:r>
      <w:r w:rsidRPr="00B31ECA">
        <w:rPr>
          <w:rStyle w:val="xfmc2"/>
          <w:szCs w:val="24"/>
          <w:lang w:val="uk-UA"/>
        </w:rPr>
        <w:t>етального плану території земельних ділянок в районі масиву "</w:t>
      </w:r>
      <w:proofErr w:type="spellStart"/>
      <w:r w:rsidRPr="00B31ECA">
        <w:rPr>
          <w:rStyle w:val="xfmc2"/>
          <w:szCs w:val="24"/>
          <w:lang w:val="uk-UA"/>
        </w:rPr>
        <w:t>Дідовиця</w:t>
      </w:r>
      <w:proofErr w:type="spellEnd"/>
      <w:r w:rsidRPr="00B31ECA">
        <w:rPr>
          <w:rStyle w:val="xfmc2"/>
          <w:szCs w:val="24"/>
          <w:lang w:val="uk-UA"/>
        </w:rPr>
        <w:t>" у місті Вишгород Київської області". Вважати детальний план  уточненням діючої містобудівної документації міста у межах його розробки.</w:t>
      </w:r>
    </w:p>
    <w:p w:rsidR="00085224" w:rsidRPr="00B31ECA" w:rsidRDefault="00085224" w:rsidP="00085224">
      <w:pPr>
        <w:pStyle w:val="Iauiue"/>
        <w:jc w:val="both"/>
        <w:rPr>
          <w:rStyle w:val="xfmc2"/>
          <w:szCs w:val="24"/>
          <w:lang w:val="uk-UA"/>
        </w:rPr>
      </w:pPr>
    </w:p>
    <w:p w:rsidR="00085224" w:rsidRPr="00B31ECA" w:rsidRDefault="00085224" w:rsidP="00085224">
      <w:pPr>
        <w:pStyle w:val="Iauiue"/>
        <w:ind w:firstLine="851"/>
        <w:jc w:val="both"/>
        <w:rPr>
          <w:rStyle w:val="xfmc2"/>
          <w:szCs w:val="24"/>
          <w:lang w:val="uk-UA"/>
        </w:rPr>
      </w:pPr>
      <w:r w:rsidRPr="00B31ECA">
        <w:rPr>
          <w:rStyle w:val="xfmc2"/>
          <w:szCs w:val="24"/>
          <w:lang w:val="uk-UA"/>
        </w:rPr>
        <w:t>2. Контроль за виконанням даного рішення покласти на постійну комісію Вишгородської міської ради з питань Стратегії розвитку міста, будівництва, транспорту та зв’язку.</w:t>
      </w:r>
    </w:p>
    <w:p w:rsidR="00085224" w:rsidRPr="00B31ECA" w:rsidRDefault="00085224" w:rsidP="00085224">
      <w:pPr>
        <w:ind w:firstLine="851"/>
        <w:jc w:val="both"/>
      </w:pPr>
    </w:p>
    <w:p w:rsidR="00085224" w:rsidRPr="00B31ECA" w:rsidRDefault="00085224" w:rsidP="00085224">
      <w:pPr>
        <w:ind w:firstLine="851"/>
        <w:contextualSpacing/>
      </w:pPr>
    </w:p>
    <w:p w:rsidR="00085224" w:rsidRPr="00B31ECA" w:rsidRDefault="00085224" w:rsidP="00085224">
      <w:pPr>
        <w:ind w:firstLine="851"/>
        <w:contextualSpacing/>
      </w:pPr>
    </w:p>
    <w:p w:rsidR="00085224" w:rsidRPr="00B31ECA" w:rsidRDefault="00085224" w:rsidP="00085224">
      <w:pPr>
        <w:ind w:firstLine="851"/>
        <w:contextualSpacing/>
        <w:rPr>
          <w:b/>
        </w:rPr>
      </w:pPr>
      <w:r w:rsidRPr="00B31ECA">
        <w:rPr>
          <w:b/>
        </w:rPr>
        <w:t>Міський голова</w:t>
      </w:r>
      <w:r w:rsidRPr="00B31ECA">
        <w:rPr>
          <w:b/>
        </w:rPr>
        <w:tab/>
      </w:r>
      <w:r w:rsidRPr="00B31ECA">
        <w:rPr>
          <w:b/>
        </w:rPr>
        <w:tab/>
      </w:r>
      <w:r w:rsidRPr="00B31ECA">
        <w:rPr>
          <w:b/>
        </w:rPr>
        <w:tab/>
      </w:r>
      <w:r w:rsidRPr="00B31ECA">
        <w:rPr>
          <w:b/>
        </w:rPr>
        <w:tab/>
      </w:r>
      <w:r w:rsidRPr="00B31ECA">
        <w:rPr>
          <w:b/>
        </w:rPr>
        <w:tab/>
      </w:r>
      <w:r w:rsidRPr="00B31ECA">
        <w:rPr>
          <w:b/>
        </w:rPr>
        <w:tab/>
      </w:r>
      <w:r w:rsidRPr="00B31ECA">
        <w:rPr>
          <w:b/>
        </w:rPr>
        <w:tab/>
        <w:t xml:space="preserve">О. </w:t>
      </w:r>
      <w:proofErr w:type="spellStart"/>
      <w:r w:rsidRPr="00B31ECA">
        <w:rPr>
          <w:b/>
        </w:rPr>
        <w:t>Момот</w:t>
      </w:r>
      <w:proofErr w:type="spellEnd"/>
    </w:p>
    <w:p w:rsidR="00085224" w:rsidRPr="00B31ECA" w:rsidRDefault="00085224" w:rsidP="00FA6EA8">
      <w:pPr>
        <w:ind w:firstLine="851"/>
        <w:jc w:val="both"/>
        <w:rPr>
          <w:rFonts w:ascii="Times New Roman CYR" w:hAnsi="Times New Roman CYR"/>
        </w:rPr>
      </w:pPr>
    </w:p>
    <w:p w:rsidR="00085224" w:rsidRPr="00B31ECA" w:rsidRDefault="00085224" w:rsidP="00FA6EA8">
      <w:pPr>
        <w:ind w:firstLine="851"/>
        <w:jc w:val="both"/>
        <w:rPr>
          <w:rFonts w:ascii="Times New Roman CYR" w:hAnsi="Times New Roman CYR"/>
        </w:rPr>
      </w:pPr>
    </w:p>
    <w:p w:rsidR="0000394D" w:rsidRPr="00B31ECA" w:rsidRDefault="00085224" w:rsidP="00FE7A94">
      <w:pPr>
        <w:ind w:firstLine="851"/>
        <w:rPr>
          <w:rFonts w:ascii="Times New Roman CYR" w:hAnsi="Times New Roman CYR" w:cs="Times New Roman CYR"/>
          <w:b/>
          <w:bCs/>
          <w:color w:val="FF0000"/>
        </w:rPr>
      </w:pPr>
      <w:r w:rsidRPr="00B31ECA">
        <w:t xml:space="preserve"> </w:t>
      </w:r>
    </w:p>
    <w:sectPr w:rsidR="0000394D" w:rsidRPr="00B31ECA" w:rsidSect="00775B0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16"/>
    <w:multiLevelType w:val="hybridMultilevel"/>
    <w:tmpl w:val="E590708E"/>
    <w:lvl w:ilvl="0" w:tplc="1DA486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B5AA2"/>
    <w:multiLevelType w:val="hybridMultilevel"/>
    <w:tmpl w:val="08C2485E"/>
    <w:lvl w:ilvl="0" w:tplc="C4F0A7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5E2C"/>
    <w:rsid w:val="0000394D"/>
    <w:rsid w:val="000244DA"/>
    <w:rsid w:val="000274AC"/>
    <w:rsid w:val="00034979"/>
    <w:rsid w:val="00037CB2"/>
    <w:rsid w:val="00043448"/>
    <w:rsid w:val="000531E3"/>
    <w:rsid w:val="00055646"/>
    <w:rsid w:val="000560D9"/>
    <w:rsid w:val="000601ED"/>
    <w:rsid w:val="000613E9"/>
    <w:rsid w:val="000642F2"/>
    <w:rsid w:val="000678C3"/>
    <w:rsid w:val="00073B7B"/>
    <w:rsid w:val="00077DCD"/>
    <w:rsid w:val="00081F07"/>
    <w:rsid w:val="0008444D"/>
    <w:rsid w:val="00084D3C"/>
    <w:rsid w:val="00085224"/>
    <w:rsid w:val="000A0E27"/>
    <w:rsid w:val="000A22CC"/>
    <w:rsid w:val="000A6BE5"/>
    <w:rsid w:val="000C2C47"/>
    <w:rsid w:val="000D012E"/>
    <w:rsid w:val="000D5262"/>
    <w:rsid w:val="000E42C1"/>
    <w:rsid w:val="001177C0"/>
    <w:rsid w:val="00140704"/>
    <w:rsid w:val="0014369A"/>
    <w:rsid w:val="001642A6"/>
    <w:rsid w:val="001A06EA"/>
    <w:rsid w:val="001A7BB1"/>
    <w:rsid w:val="001B2443"/>
    <w:rsid w:val="001B56AF"/>
    <w:rsid w:val="001C022B"/>
    <w:rsid w:val="001C04E6"/>
    <w:rsid w:val="001D5D5E"/>
    <w:rsid w:val="001E18EE"/>
    <w:rsid w:val="001E7671"/>
    <w:rsid w:val="001F1FCA"/>
    <w:rsid w:val="001F618C"/>
    <w:rsid w:val="001F6467"/>
    <w:rsid w:val="00213BEC"/>
    <w:rsid w:val="002213FD"/>
    <w:rsid w:val="002276E8"/>
    <w:rsid w:val="00235A86"/>
    <w:rsid w:val="002402D9"/>
    <w:rsid w:val="00242C34"/>
    <w:rsid w:val="002511BA"/>
    <w:rsid w:val="002753D0"/>
    <w:rsid w:val="002754A2"/>
    <w:rsid w:val="00284F7C"/>
    <w:rsid w:val="002A0D6C"/>
    <w:rsid w:val="002A5C3F"/>
    <w:rsid w:val="002B4981"/>
    <w:rsid w:val="002B53C5"/>
    <w:rsid w:val="002D4064"/>
    <w:rsid w:val="002F1C87"/>
    <w:rsid w:val="002F5BE1"/>
    <w:rsid w:val="00303707"/>
    <w:rsid w:val="00303C07"/>
    <w:rsid w:val="0031701D"/>
    <w:rsid w:val="00325379"/>
    <w:rsid w:val="00342843"/>
    <w:rsid w:val="003440F2"/>
    <w:rsid w:val="00353B5F"/>
    <w:rsid w:val="00371F0C"/>
    <w:rsid w:val="003761CD"/>
    <w:rsid w:val="003801AF"/>
    <w:rsid w:val="00386F2E"/>
    <w:rsid w:val="00392ADA"/>
    <w:rsid w:val="003A1D05"/>
    <w:rsid w:val="003A715C"/>
    <w:rsid w:val="003B1BBE"/>
    <w:rsid w:val="003C0144"/>
    <w:rsid w:val="003C0C81"/>
    <w:rsid w:val="003C7614"/>
    <w:rsid w:val="003D3535"/>
    <w:rsid w:val="003D6BA0"/>
    <w:rsid w:val="004002A5"/>
    <w:rsid w:val="00415A1E"/>
    <w:rsid w:val="00416C77"/>
    <w:rsid w:val="00431666"/>
    <w:rsid w:val="0043200D"/>
    <w:rsid w:val="004575F7"/>
    <w:rsid w:val="00465C52"/>
    <w:rsid w:val="004674F6"/>
    <w:rsid w:val="00467D28"/>
    <w:rsid w:val="004732EF"/>
    <w:rsid w:val="004E0B48"/>
    <w:rsid w:val="004E608B"/>
    <w:rsid w:val="00501D22"/>
    <w:rsid w:val="00503DD2"/>
    <w:rsid w:val="00511887"/>
    <w:rsid w:val="00515613"/>
    <w:rsid w:val="00517595"/>
    <w:rsid w:val="00521BA7"/>
    <w:rsid w:val="00526015"/>
    <w:rsid w:val="00531A2C"/>
    <w:rsid w:val="005417F0"/>
    <w:rsid w:val="005457E1"/>
    <w:rsid w:val="005A0BB9"/>
    <w:rsid w:val="005A783E"/>
    <w:rsid w:val="005B54C1"/>
    <w:rsid w:val="005B7555"/>
    <w:rsid w:val="005C5B10"/>
    <w:rsid w:val="005C6767"/>
    <w:rsid w:val="005E3781"/>
    <w:rsid w:val="005F084C"/>
    <w:rsid w:val="005F3224"/>
    <w:rsid w:val="006011DD"/>
    <w:rsid w:val="00607382"/>
    <w:rsid w:val="00612668"/>
    <w:rsid w:val="00626419"/>
    <w:rsid w:val="00645C7D"/>
    <w:rsid w:val="00646B34"/>
    <w:rsid w:val="00655AD5"/>
    <w:rsid w:val="00657994"/>
    <w:rsid w:val="0067740D"/>
    <w:rsid w:val="00677467"/>
    <w:rsid w:val="00694A32"/>
    <w:rsid w:val="00696794"/>
    <w:rsid w:val="006B09FF"/>
    <w:rsid w:val="006D2846"/>
    <w:rsid w:val="006D52F0"/>
    <w:rsid w:val="006D78B0"/>
    <w:rsid w:val="006F7E0B"/>
    <w:rsid w:val="00702190"/>
    <w:rsid w:val="00715F48"/>
    <w:rsid w:val="007167A8"/>
    <w:rsid w:val="00724C3C"/>
    <w:rsid w:val="007311F0"/>
    <w:rsid w:val="00741CB5"/>
    <w:rsid w:val="007432E2"/>
    <w:rsid w:val="0074445C"/>
    <w:rsid w:val="00752EE4"/>
    <w:rsid w:val="007635AA"/>
    <w:rsid w:val="00775B09"/>
    <w:rsid w:val="007828F9"/>
    <w:rsid w:val="00785B3B"/>
    <w:rsid w:val="007A1065"/>
    <w:rsid w:val="007A4F40"/>
    <w:rsid w:val="007B67C6"/>
    <w:rsid w:val="007D0B73"/>
    <w:rsid w:val="007E0603"/>
    <w:rsid w:val="007F695D"/>
    <w:rsid w:val="007F6E21"/>
    <w:rsid w:val="00821B5F"/>
    <w:rsid w:val="00825A23"/>
    <w:rsid w:val="00836347"/>
    <w:rsid w:val="0085028D"/>
    <w:rsid w:val="00852F97"/>
    <w:rsid w:val="00873547"/>
    <w:rsid w:val="008863F8"/>
    <w:rsid w:val="00890EC9"/>
    <w:rsid w:val="008958C9"/>
    <w:rsid w:val="008A0099"/>
    <w:rsid w:val="008B33D8"/>
    <w:rsid w:val="008C31E5"/>
    <w:rsid w:val="008D39D9"/>
    <w:rsid w:val="009050EC"/>
    <w:rsid w:val="00907D9D"/>
    <w:rsid w:val="009127FC"/>
    <w:rsid w:val="009309AE"/>
    <w:rsid w:val="00933DDF"/>
    <w:rsid w:val="00937962"/>
    <w:rsid w:val="00943768"/>
    <w:rsid w:val="00944DD5"/>
    <w:rsid w:val="009512EB"/>
    <w:rsid w:val="00956437"/>
    <w:rsid w:val="00962DB9"/>
    <w:rsid w:val="00963DF1"/>
    <w:rsid w:val="00977E36"/>
    <w:rsid w:val="0099127A"/>
    <w:rsid w:val="0099566B"/>
    <w:rsid w:val="009A5557"/>
    <w:rsid w:val="009D68E6"/>
    <w:rsid w:val="009E7879"/>
    <w:rsid w:val="009F09AE"/>
    <w:rsid w:val="009F279C"/>
    <w:rsid w:val="009F280D"/>
    <w:rsid w:val="009F281C"/>
    <w:rsid w:val="00A04CE6"/>
    <w:rsid w:val="00A21277"/>
    <w:rsid w:val="00A21421"/>
    <w:rsid w:val="00A3483D"/>
    <w:rsid w:val="00A53888"/>
    <w:rsid w:val="00A73848"/>
    <w:rsid w:val="00A8038B"/>
    <w:rsid w:val="00A86143"/>
    <w:rsid w:val="00A90474"/>
    <w:rsid w:val="00AA5C6F"/>
    <w:rsid w:val="00AB4FAC"/>
    <w:rsid w:val="00AC2D0A"/>
    <w:rsid w:val="00AD4613"/>
    <w:rsid w:val="00B10124"/>
    <w:rsid w:val="00B22196"/>
    <w:rsid w:val="00B23309"/>
    <w:rsid w:val="00B23984"/>
    <w:rsid w:val="00B31ECA"/>
    <w:rsid w:val="00B42B9B"/>
    <w:rsid w:val="00B42D6A"/>
    <w:rsid w:val="00B44B34"/>
    <w:rsid w:val="00B46BF3"/>
    <w:rsid w:val="00B5569C"/>
    <w:rsid w:val="00B5690A"/>
    <w:rsid w:val="00B62ABC"/>
    <w:rsid w:val="00B65E2C"/>
    <w:rsid w:val="00B82B95"/>
    <w:rsid w:val="00B843DD"/>
    <w:rsid w:val="00B97CC3"/>
    <w:rsid w:val="00BA50EC"/>
    <w:rsid w:val="00BC7B33"/>
    <w:rsid w:val="00BD067B"/>
    <w:rsid w:val="00BF2CCF"/>
    <w:rsid w:val="00C0063F"/>
    <w:rsid w:val="00C105EA"/>
    <w:rsid w:val="00C414BE"/>
    <w:rsid w:val="00C617F8"/>
    <w:rsid w:val="00C62338"/>
    <w:rsid w:val="00C70897"/>
    <w:rsid w:val="00C85747"/>
    <w:rsid w:val="00CA1A18"/>
    <w:rsid w:val="00CA2864"/>
    <w:rsid w:val="00CC0085"/>
    <w:rsid w:val="00CD1374"/>
    <w:rsid w:val="00CF5766"/>
    <w:rsid w:val="00CF707A"/>
    <w:rsid w:val="00D01373"/>
    <w:rsid w:val="00D12B2F"/>
    <w:rsid w:val="00D1575B"/>
    <w:rsid w:val="00D1722F"/>
    <w:rsid w:val="00D2508F"/>
    <w:rsid w:val="00D44536"/>
    <w:rsid w:val="00D50C8E"/>
    <w:rsid w:val="00D55C11"/>
    <w:rsid w:val="00D6121A"/>
    <w:rsid w:val="00D634ED"/>
    <w:rsid w:val="00D6526B"/>
    <w:rsid w:val="00D6678A"/>
    <w:rsid w:val="00D74490"/>
    <w:rsid w:val="00D902D2"/>
    <w:rsid w:val="00D9473B"/>
    <w:rsid w:val="00DA23E7"/>
    <w:rsid w:val="00DA272D"/>
    <w:rsid w:val="00DA6CA3"/>
    <w:rsid w:val="00DC1E81"/>
    <w:rsid w:val="00DC3457"/>
    <w:rsid w:val="00DD210E"/>
    <w:rsid w:val="00DF0D90"/>
    <w:rsid w:val="00DF7659"/>
    <w:rsid w:val="00E05150"/>
    <w:rsid w:val="00E16F7E"/>
    <w:rsid w:val="00E21B8A"/>
    <w:rsid w:val="00E22756"/>
    <w:rsid w:val="00E2491B"/>
    <w:rsid w:val="00E534F6"/>
    <w:rsid w:val="00E561C4"/>
    <w:rsid w:val="00E61A72"/>
    <w:rsid w:val="00E62374"/>
    <w:rsid w:val="00E648A3"/>
    <w:rsid w:val="00E8755B"/>
    <w:rsid w:val="00EA3668"/>
    <w:rsid w:val="00EA5BD0"/>
    <w:rsid w:val="00EB37E8"/>
    <w:rsid w:val="00EB5839"/>
    <w:rsid w:val="00EB72EC"/>
    <w:rsid w:val="00ED2E11"/>
    <w:rsid w:val="00ED5141"/>
    <w:rsid w:val="00ED55AF"/>
    <w:rsid w:val="00EE1582"/>
    <w:rsid w:val="00EE493C"/>
    <w:rsid w:val="00EE4C41"/>
    <w:rsid w:val="00EF1813"/>
    <w:rsid w:val="00EF2D3F"/>
    <w:rsid w:val="00F006BE"/>
    <w:rsid w:val="00F22F68"/>
    <w:rsid w:val="00F54DA4"/>
    <w:rsid w:val="00F61762"/>
    <w:rsid w:val="00F648E9"/>
    <w:rsid w:val="00F83B68"/>
    <w:rsid w:val="00F920DF"/>
    <w:rsid w:val="00FA2AFC"/>
    <w:rsid w:val="00FA6EA8"/>
    <w:rsid w:val="00FA6FD9"/>
    <w:rsid w:val="00FC1CA9"/>
    <w:rsid w:val="00FC5B46"/>
    <w:rsid w:val="00FD76B7"/>
    <w:rsid w:val="00FE1DBA"/>
    <w:rsid w:val="00FE2061"/>
    <w:rsid w:val="00FE7A94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E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2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65E2C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customStyle="1" w:styleId="caaieiaie3">
    <w:name w:val="caaieiaie 3"/>
    <w:basedOn w:val="Iauiue"/>
    <w:next w:val="Iauiue"/>
    <w:rsid w:val="00B65E2C"/>
    <w:pPr>
      <w:keepNext/>
      <w:spacing w:before="120" w:after="120"/>
    </w:pPr>
    <w:rPr>
      <w:b/>
      <w:i/>
      <w:lang w:val="uk-UA"/>
    </w:rPr>
  </w:style>
  <w:style w:type="paragraph" w:customStyle="1" w:styleId="caaieiaie6">
    <w:name w:val="caaieiaie 6"/>
    <w:basedOn w:val="Iauiue"/>
    <w:next w:val="Iauiue"/>
    <w:rsid w:val="00B65E2C"/>
    <w:pPr>
      <w:keepNext/>
      <w:ind w:left="142"/>
      <w:jc w:val="center"/>
    </w:pPr>
    <w:rPr>
      <w:b/>
      <w:spacing w:val="60"/>
    </w:rPr>
  </w:style>
  <w:style w:type="paragraph" w:customStyle="1" w:styleId="caaieiaie7">
    <w:name w:val="caaieiaie 7"/>
    <w:basedOn w:val="Iauiue"/>
    <w:next w:val="Iauiue"/>
    <w:rsid w:val="00B65E2C"/>
    <w:pPr>
      <w:keepNext/>
      <w:pBdr>
        <w:top w:val="single" w:sz="6" w:space="1" w:color="auto"/>
      </w:pBdr>
      <w:ind w:firstLine="567"/>
      <w:jc w:val="center"/>
    </w:pPr>
    <w:rPr>
      <w:b/>
      <w:spacing w:val="60"/>
      <w:lang w:val="uk-UA"/>
    </w:rPr>
  </w:style>
  <w:style w:type="paragraph" w:styleId="a3">
    <w:name w:val="Balloon Text"/>
    <w:basedOn w:val="a"/>
    <w:semiHidden/>
    <w:rsid w:val="00B569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42C1"/>
    <w:rPr>
      <w:rFonts w:ascii="Arial" w:hAnsi="Arial"/>
      <w:b/>
      <w:bCs/>
      <w:kern w:val="32"/>
      <w:sz w:val="32"/>
      <w:szCs w:val="32"/>
      <w:lang w:val="ru-RU" w:eastAsia="ru-RU"/>
    </w:rPr>
  </w:style>
  <w:style w:type="character" w:styleId="a4">
    <w:name w:val="Strong"/>
    <w:basedOn w:val="a0"/>
    <w:uiPriority w:val="22"/>
    <w:qFormat/>
    <w:rsid w:val="000E42C1"/>
    <w:rPr>
      <w:b/>
      <w:bCs/>
    </w:rPr>
  </w:style>
  <w:style w:type="character" w:customStyle="1" w:styleId="rvts0">
    <w:name w:val="rvts0"/>
    <w:basedOn w:val="a0"/>
    <w:rsid w:val="000A6BE5"/>
  </w:style>
  <w:style w:type="character" w:customStyle="1" w:styleId="xfmc2">
    <w:name w:val="xfmc2"/>
    <w:basedOn w:val="a0"/>
    <w:rsid w:val="00085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8F53-592D-4B03-A19F-FC51F61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</cp:lastModifiedBy>
  <cp:revision>3</cp:revision>
  <cp:lastPrinted>2020-06-02T11:51:00Z</cp:lastPrinted>
  <dcterms:created xsi:type="dcterms:W3CDTF">2020-09-04T07:28:00Z</dcterms:created>
  <dcterms:modified xsi:type="dcterms:W3CDTF">2020-09-04T07:29:00Z</dcterms:modified>
</cp:coreProperties>
</file>