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CD" w:rsidRDefault="00A84ECD" w:rsidP="00A84ECD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BB6B2F" wp14:editId="0D0BA678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A84ECD" w:rsidRDefault="00A84ECD" w:rsidP="00A84ECD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A84ECD" w:rsidRDefault="00A84ECD" w:rsidP="00A84ECD">
      <w:pPr>
        <w:jc w:val="center"/>
        <w:rPr>
          <w:rFonts w:ascii="Times New Roman" w:hAnsi="Times New Roman" w:cs="Times New Roman"/>
          <w:lang w:val="uk-UA"/>
        </w:rPr>
      </w:pPr>
    </w:p>
    <w:p w:rsidR="00A84ECD" w:rsidRDefault="00A84ECD" w:rsidP="00A84EC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105</w:t>
      </w:r>
    </w:p>
    <w:p w:rsidR="00A84ECD" w:rsidRDefault="00A84ECD" w:rsidP="00A84ECD">
      <w:pPr>
        <w:pStyle w:val="Iauiue"/>
        <w:ind w:firstLine="540"/>
        <w:jc w:val="both"/>
        <w:rPr>
          <w:szCs w:val="24"/>
          <w:lang w:val="uk-UA"/>
        </w:rPr>
      </w:pPr>
    </w:p>
    <w:p w:rsidR="00A84ECD" w:rsidRDefault="00A84ECD" w:rsidP="00A84ECD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2020 року </w:t>
      </w:r>
    </w:p>
    <w:p w:rsidR="00A84ECD" w:rsidRDefault="00A84ECD" w:rsidP="00A84EC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скликання позачергової LХ</w:t>
      </w:r>
      <w:r>
        <w:rPr>
          <w:b/>
          <w:szCs w:val="24"/>
          <w:lang w:val="en-US"/>
        </w:rPr>
        <w:t>V</w:t>
      </w:r>
      <w:r>
        <w:rPr>
          <w:b/>
          <w:szCs w:val="24"/>
          <w:lang w:val="uk-UA"/>
        </w:rPr>
        <w:t>ІІ</w:t>
      </w:r>
      <w:r>
        <w:rPr>
          <w:b/>
          <w:szCs w:val="24"/>
          <w:lang w:val="en-US"/>
        </w:rPr>
        <w:t>I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A84ECD" w:rsidRDefault="00A84ECD" w:rsidP="00A84EC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A84ECD" w:rsidRDefault="00A84ECD" w:rsidP="00A84EC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A84ECD" w:rsidRDefault="00A84ECD" w:rsidP="00A84EC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A84ECD" w:rsidRDefault="00A84ECD" w:rsidP="00A84EC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szCs w:val="24"/>
          <w:lang w:val="uk-UA"/>
        </w:rPr>
        <w:t xml:space="preserve">позачергову </w:t>
      </w:r>
      <w:r>
        <w:rPr>
          <w:color w:val="000000"/>
          <w:szCs w:val="24"/>
          <w:shd w:val="clear" w:color="auto" w:fill="F9FFF9"/>
          <w:lang w:val="uk-UA"/>
        </w:rPr>
        <w:t>LХ</w:t>
      </w:r>
      <w:r>
        <w:rPr>
          <w:color w:val="000000"/>
          <w:szCs w:val="24"/>
          <w:shd w:val="clear" w:color="auto" w:fill="F9FFF9"/>
          <w:lang w:val="en-US"/>
        </w:rPr>
        <w:t>V</w:t>
      </w:r>
      <w:r>
        <w:rPr>
          <w:color w:val="000000"/>
          <w:szCs w:val="24"/>
          <w:shd w:val="clear" w:color="auto" w:fill="F9FFF9"/>
          <w:lang w:val="uk-UA"/>
        </w:rPr>
        <w:t>ІІІ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A84ECD" w:rsidRDefault="00A84ECD" w:rsidP="00A84EC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A84ECD" w:rsidRDefault="00A84ECD" w:rsidP="00A84ECD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17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вересня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 11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пл. Шевченка, 1 з наступним порядком денним:</w:t>
      </w:r>
    </w:p>
    <w:p w:rsidR="00A84ECD" w:rsidRDefault="00A84ECD" w:rsidP="00A84ECD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4ECD" w:rsidRPr="00A84ECD" w:rsidRDefault="00A84ECD" w:rsidP="00A84ECD">
      <w:pPr>
        <w:pStyle w:val="Iauiue"/>
        <w:jc w:val="both"/>
        <w:rPr>
          <w:bCs/>
          <w:szCs w:val="24"/>
          <w:lang w:val="uk-UA"/>
        </w:rPr>
      </w:pPr>
      <w:r w:rsidRPr="00A84ECD">
        <w:rPr>
          <w:szCs w:val="24"/>
          <w:lang w:val="uk-UA"/>
        </w:rPr>
        <w:t xml:space="preserve">1. </w:t>
      </w:r>
      <w:r w:rsidRPr="00A84ECD">
        <w:rPr>
          <w:bCs/>
          <w:szCs w:val="24"/>
          <w:lang w:val="uk-UA"/>
        </w:rPr>
        <w:t>Про внесення змін до рішення Вишгородської</w:t>
      </w:r>
      <w:r w:rsidRPr="00A84ECD">
        <w:rPr>
          <w:bCs/>
          <w:szCs w:val="24"/>
          <w:lang w:val="uk-UA"/>
        </w:rPr>
        <w:t xml:space="preserve"> </w:t>
      </w:r>
      <w:r w:rsidRPr="00A84ECD">
        <w:rPr>
          <w:bCs/>
          <w:szCs w:val="24"/>
          <w:lang w:val="uk-UA"/>
        </w:rPr>
        <w:t>міської ради від 24.12.2019 р. № 59/3 «</w:t>
      </w:r>
      <w:r w:rsidRPr="00A84ECD">
        <w:rPr>
          <w:szCs w:val="24"/>
          <w:lang w:val="uk-UA"/>
        </w:rPr>
        <w:t>Про міський бюджет Вишгородської міської ради на 2020 рік</w:t>
      </w:r>
      <w:r w:rsidRPr="00A84ECD">
        <w:rPr>
          <w:bCs/>
          <w:szCs w:val="24"/>
          <w:lang w:val="uk-UA"/>
        </w:rPr>
        <w:t>»</w:t>
      </w:r>
      <w:r>
        <w:rPr>
          <w:bCs/>
          <w:szCs w:val="24"/>
          <w:lang w:val="uk-UA"/>
        </w:rPr>
        <w:t>.</w:t>
      </w:r>
    </w:p>
    <w:p w:rsidR="00A84ECD" w:rsidRDefault="00A84ECD" w:rsidP="00A84ECD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4ECD" w:rsidRDefault="00A84ECD" w:rsidP="00A84ECD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84ECD" w:rsidRDefault="00A84ECD" w:rsidP="00A84ECD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A84ECD" w:rsidRPr="006D63EF" w:rsidRDefault="00A84ECD" w:rsidP="00A84ECD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84ECD" w:rsidRPr="006D63EF" w:rsidRDefault="00A84ECD" w:rsidP="00A84ECD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Момот</w:t>
      </w:r>
      <w:proofErr w:type="spellEnd"/>
    </w:p>
    <w:p w:rsidR="00A84ECD" w:rsidRPr="006D63EF" w:rsidRDefault="00A84ECD" w:rsidP="00A84ECD">
      <w:pPr>
        <w:rPr>
          <w:lang w:val="uk-UA"/>
        </w:rPr>
      </w:pPr>
    </w:p>
    <w:p w:rsidR="00A953DD" w:rsidRDefault="00A84ECD"/>
    <w:sectPr w:rsidR="00A9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C4C59"/>
    <w:multiLevelType w:val="hybridMultilevel"/>
    <w:tmpl w:val="7F44F7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CD"/>
    <w:rsid w:val="005364CA"/>
    <w:rsid w:val="00A84ECD"/>
    <w:rsid w:val="00E3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84E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84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84E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8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2020-09-15T13:05:00Z</cp:lastPrinted>
  <dcterms:created xsi:type="dcterms:W3CDTF">2020-09-15T12:57:00Z</dcterms:created>
  <dcterms:modified xsi:type="dcterms:W3CDTF">2020-09-15T13:05:00Z</dcterms:modified>
</cp:coreProperties>
</file>