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C55884" w:rsidRDefault="00314DDF" w:rsidP="008309A5">
      <w:pPr>
        <w:pStyle w:val="Iauiue"/>
        <w:spacing w:before="100" w:beforeAutospacing="1" w:after="100" w:afterAutospacing="1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>
            <wp:extent cx="879475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190" w:rsidRPr="00C55884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C55884">
        <w:rPr>
          <w:rFonts w:ascii="Times New Roman CYR" w:hAnsi="Times New Roman CYR"/>
          <w:sz w:val="28"/>
          <w:lang w:val="uk-UA"/>
        </w:rPr>
        <w:t>УКРАЇНА</w:t>
      </w:r>
    </w:p>
    <w:p w:rsidR="00AD6897" w:rsidRPr="00C55884" w:rsidRDefault="001F7190" w:rsidP="0017032C">
      <w:pPr>
        <w:pStyle w:val="caaieiaie3"/>
        <w:spacing w:before="0"/>
        <w:ind w:left="142"/>
        <w:jc w:val="center"/>
      </w:pPr>
      <w:r w:rsidRPr="00C55884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F7190" w:rsidRPr="00C55884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:rsidR="005B6302" w:rsidRPr="00C55884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:rsidR="001F7190" w:rsidRPr="00357C8E" w:rsidRDefault="001F7190" w:rsidP="001F7190">
      <w:pPr>
        <w:pStyle w:val="Iauiue"/>
        <w:jc w:val="center"/>
        <w:rPr>
          <w:rFonts w:ascii="Times New Roman CYR" w:hAnsi="Times New Roman CYR"/>
          <w:b/>
          <w:lang w:val="en-US"/>
        </w:rPr>
      </w:pPr>
      <w:r w:rsidRPr="00C55884">
        <w:rPr>
          <w:rFonts w:ascii="Times New Roman CYR" w:hAnsi="Times New Roman CYR"/>
          <w:b/>
        </w:rPr>
        <w:t>РОЗПОРЯДЖЕННЯ</w:t>
      </w:r>
      <w:r w:rsidRPr="00C55884">
        <w:t xml:space="preserve"> </w:t>
      </w:r>
      <w:r w:rsidR="004C4DDA" w:rsidRPr="00C55884">
        <w:rPr>
          <w:rFonts w:ascii="Times New Roman CYR" w:hAnsi="Times New Roman CYR"/>
          <w:b/>
        </w:rPr>
        <w:t>№</w:t>
      </w:r>
      <w:r w:rsidR="00185794" w:rsidRPr="00C55884">
        <w:rPr>
          <w:rFonts w:ascii="Times New Roman CYR" w:hAnsi="Times New Roman CYR"/>
          <w:b/>
        </w:rPr>
        <w:t xml:space="preserve"> </w:t>
      </w:r>
      <w:r w:rsidR="00FE4F5D">
        <w:rPr>
          <w:rFonts w:ascii="Times New Roman CYR" w:hAnsi="Times New Roman CYR"/>
          <w:b/>
        </w:rPr>
        <w:t>1</w:t>
      </w:r>
      <w:r w:rsidR="00357C8E">
        <w:rPr>
          <w:rFonts w:ascii="Times New Roman CYR" w:hAnsi="Times New Roman CYR"/>
          <w:b/>
          <w:lang w:val="en-US"/>
        </w:rPr>
        <w:t>56</w:t>
      </w:r>
    </w:p>
    <w:p w:rsidR="00F825A8" w:rsidRPr="00C55884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1F7190" w:rsidRPr="00C55884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C55884">
        <w:rPr>
          <w:rFonts w:ascii="Times New Roman CYR" w:hAnsi="Times New Roman CYR"/>
        </w:rPr>
        <w:t xml:space="preserve">від </w:t>
      </w:r>
      <w:r w:rsidR="00357C8E">
        <w:rPr>
          <w:rFonts w:ascii="Times New Roman CYR" w:hAnsi="Times New Roman CYR"/>
          <w:lang w:val="en-US"/>
        </w:rPr>
        <w:t xml:space="preserve">31 </w:t>
      </w:r>
      <w:proofErr w:type="spellStart"/>
      <w:r w:rsidR="00357C8E">
        <w:rPr>
          <w:rFonts w:ascii="Times New Roman CYR" w:hAnsi="Times New Roman CYR"/>
          <w:lang w:val="en-US"/>
        </w:rPr>
        <w:t>грудня</w:t>
      </w:r>
      <w:proofErr w:type="spellEnd"/>
      <w:r w:rsidR="002401D4" w:rsidRPr="00C55884">
        <w:rPr>
          <w:rFonts w:ascii="Times New Roman CYR" w:hAnsi="Times New Roman CYR"/>
        </w:rPr>
        <w:t xml:space="preserve"> </w:t>
      </w:r>
      <w:r w:rsidR="000B7E1D" w:rsidRPr="00C55884">
        <w:rPr>
          <w:rFonts w:ascii="Times New Roman CYR" w:hAnsi="Times New Roman CYR"/>
        </w:rPr>
        <w:t>20</w:t>
      </w:r>
      <w:r w:rsidR="003352BB" w:rsidRPr="00C55884">
        <w:rPr>
          <w:rFonts w:ascii="Times New Roman CYR" w:hAnsi="Times New Roman CYR"/>
        </w:rPr>
        <w:t>20</w:t>
      </w:r>
      <w:r w:rsidR="001F7190" w:rsidRPr="00C55884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C55884">
        <w:rPr>
          <w:rFonts w:ascii="Times New Roman CYR" w:hAnsi="Times New Roman CYR"/>
        </w:rPr>
        <w:t xml:space="preserve">     </w:t>
      </w:r>
      <w:r w:rsidR="001F7190" w:rsidRPr="00C55884">
        <w:rPr>
          <w:rFonts w:ascii="Times New Roman CYR" w:hAnsi="Times New Roman CYR"/>
        </w:rPr>
        <w:t xml:space="preserve"> м. Вишгород</w:t>
      </w:r>
    </w:p>
    <w:p w:rsidR="00420E03" w:rsidRPr="00C55884" w:rsidRDefault="00420E03" w:rsidP="001F7190">
      <w:pPr>
        <w:pStyle w:val="Iauiue"/>
      </w:pPr>
    </w:p>
    <w:p w:rsidR="00357C8E" w:rsidRPr="00544832" w:rsidRDefault="001F7190" w:rsidP="00357C8E">
      <w:pPr>
        <w:pStyle w:val="Iauiue"/>
        <w:rPr>
          <w:rFonts w:ascii="Times New Roman CYR" w:hAnsi="Times New Roman CYR"/>
          <w:b/>
        </w:rPr>
      </w:pPr>
      <w:r w:rsidRPr="00C55884">
        <w:rPr>
          <w:rFonts w:ascii="Times New Roman CYR" w:hAnsi="Times New Roman CYR"/>
          <w:b/>
        </w:rPr>
        <w:t xml:space="preserve">Про </w:t>
      </w:r>
      <w:r w:rsidR="00357C8E">
        <w:rPr>
          <w:rFonts w:ascii="Times New Roman CYR" w:hAnsi="Times New Roman CYR"/>
          <w:b/>
        </w:rPr>
        <w:t xml:space="preserve">продовження процедури </w:t>
      </w:r>
      <w:r w:rsidR="00FE4F5D">
        <w:rPr>
          <w:rFonts w:ascii="Times New Roman CYR" w:hAnsi="Times New Roman CYR"/>
          <w:b/>
        </w:rPr>
        <w:t xml:space="preserve">проведення </w:t>
      </w:r>
      <w:r w:rsidR="00357C8E" w:rsidRPr="00544832">
        <w:rPr>
          <w:rFonts w:ascii="Times New Roman CYR" w:hAnsi="Times New Roman CYR"/>
          <w:b/>
        </w:rPr>
        <w:t>громадських слухань</w:t>
      </w:r>
    </w:p>
    <w:p w:rsidR="00357C8E" w:rsidRDefault="00357C8E" w:rsidP="00357C8E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щодо врахування громадських інтересів </w:t>
      </w:r>
    </w:p>
    <w:p w:rsidR="00357C8E" w:rsidRDefault="00357C8E" w:rsidP="00357C8E">
      <w:pPr>
        <w:pStyle w:val="Iauiue"/>
        <w:rPr>
          <w:b/>
          <w:szCs w:val="24"/>
        </w:rPr>
      </w:pPr>
      <w:r>
        <w:rPr>
          <w:b/>
          <w:szCs w:val="24"/>
        </w:rPr>
        <w:t>про зміну меж міста Вишгорода,</w:t>
      </w:r>
    </w:p>
    <w:p w:rsidR="00357C8E" w:rsidRDefault="00357C8E" w:rsidP="00357C8E">
      <w:pPr>
        <w:pStyle w:val="Iauiue"/>
        <w:rPr>
          <w:b/>
          <w:szCs w:val="24"/>
        </w:rPr>
      </w:pPr>
      <w:r>
        <w:rPr>
          <w:b/>
          <w:szCs w:val="24"/>
        </w:rPr>
        <w:t xml:space="preserve">з урахуванням </w:t>
      </w:r>
      <w:proofErr w:type="spellStart"/>
      <w:r>
        <w:rPr>
          <w:b/>
          <w:szCs w:val="24"/>
        </w:rPr>
        <w:t>проєкту</w:t>
      </w:r>
      <w:proofErr w:type="spellEnd"/>
      <w:r>
        <w:rPr>
          <w:b/>
          <w:szCs w:val="24"/>
        </w:rPr>
        <w:t xml:space="preserve"> землеустрою</w:t>
      </w:r>
    </w:p>
    <w:p w:rsidR="00357C8E" w:rsidRDefault="00357C8E" w:rsidP="00357C8E">
      <w:pPr>
        <w:pStyle w:val="Iauiue"/>
        <w:rPr>
          <w:b/>
          <w:szCs w:val="24"/>
        </w:rPr>
      </w:pPr>
      <w:r>
        <w:rPr>
          <w:b/>
          <w:szCs w:val="24"/>
        </w:rPr>
        <w:t>щодо встановлення (змін) меж міста Києва та</w:t>
      </w:r>
    </w:p>
    <w:p w:rsidR="00357C8E" w:rsidRDefault="00357C8E" w:rsidP="00357C8E">
      <w:pPr>
        <w:pStyle w:val="Iauiue"/>
        <w:rPr>
          <w:b/>
          <w:szCs w:val="24"/>
        </w:rPr>
      </w:pPr>
      <w:r>
        <w:rPr>
          <w:rFonts w:ascii="Times New Roman CYR" w:hAnsi="Times New Roman CYR"/>
          <w:b/>
        </w:rPr>
        <w:t>перенесення дати</w:t>
      </w:r>
      <w:r w:rsidRPr="00357C8E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 xml:space="preserve">проведення </w:t>
      </w:r>
      <w:r w:rsidRPr="00544832">
        <w:rPr>
          <w:rFonts w:ascii="Times New Roman CYR" w:hAnsi="Times New Roman CYR"/>
          <w:b/>
        </w:rPr>
        <w:t>громадських слухань</w:t>
      </w:r>
    </w:p>
    <w:p w:rsidR="00FE4F5D" w:rsidRDefault="00FE4F5D" w:rsidP="00357C8E">
      <w:pPr>
        <w:pStyle w:val="Iauiue"/>
        <w:rPr>
          <w:rFonts w:ascii="Times New Roman CYR" w:hAnsi="Times New Roman CYR"/>
          <w:b/>
        </w:rPr>
      </w:pPr>
    </w:p>
    <w:p w:rsidR="005852C1" w:rsidRDefault="00357C8E" w:rsidP="00C55884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Враховуючи службову записку заступника міського голови Карпова В.А. від</w:t>
      </w:r>
      <w:r w:rsidR="0027011C" w:rsidRPr="0027011C">
        <w:rPr>
          <w:szCs w:val="24"/>
        </w:rPr>
        <w:t xml:space="preserve"> </w:t>
      </w:r>
      <w:r>
        <w:rPr>
          <w:szCs w:val="24"/>
        </w:rPr>
        <w:t>31</w:t>
      </w:r>
      <w:r w:rsidR="0027011C" w:rsidRPr="0027011C">
        <w:rPr>
          <w:szCs w:val="24"/>
        </w:rPr>
        <w:t>.1</w:t>
      </w:r>
      <w:r>
        <w:rPr>
          <w:szCs w:val="24"/>
        </w:rPr>
        <w:t>2</w:t>
      </w:r>
      <w:r w:rsidR="0027011C" w:rsidRPr="0027011C">
        <w:rPr>
          <w:szCs w:val="24"/>
        </w:rPr>
        <w:t>.2020 року</w:t>
      </w:r>
      <w:r>
        <w:rPr>
          <w:szCs w:val="24"/>
        </w:rPr>
        <w:t xml:space="preserve"> № 2-4/4695</w:t>
      </w:r>
      <w:r w:rsidR="005852C1" w:rsidRPr="0027011C">
        <w:rPr>
          <w:szCs w:val="24"/>
        </w:rPr>
        <w:t>:</w:t>
      </w:r>
      <w:r w:rsidR="005852C1" w:rsidRPr="00C55884">
        <w:rPr>
          <w:szCs w:val="24"/>
        </w:rPr>
        <w:t> </w:t>
      </w:r>
    </w:p>
    <w:p w:rsidR="00C55884" w:rsidRPr="00C55884" w:rsidRDefault="00C55884" w:rsidP="00EA07FC">
      <w:pPr>
        <w:pStyle w:val="Iauiue"/>
        <w:ind w:firstLine="851"/>
        <w:jc w:val="both"/>
        <w:rPr>
          <w:szCs w:val="24"/>
        </w:rPr>
      </w:pPr>
    </w:p>
    <w:p w:rsidR="00A420CF" w:rsidRDefault="00357C8E" w:rsidP="00A420CF">
      <w:pPr>
        <w:pStyle w:val="Iauiue"/>
        <w:ind w:firstLine="851"/>
        <w:jc w:val="both"/>
        <w:rPr>
          <w:szCs w:val="24"/>
        </w:rPr>
      </w:pPr>
      <w:r>
        <w:t xml:space="preserve">1. </w:t>
      </w:r>
      <w:r w:rsidR="00A420CF" w:rsidRPr="00C55884">
        <w:rPr>
          <w:rFonts w:ascii="Times New Roman CYR" w:hAnsi="Times New Roman CYR"/>
        </w:rPr>
        <w:t xml:space="preserve">Продовжити процедуру розгляду пропозицій та зауважень </w:t>
      </w:r>
      <w:r w:rsidR="00A420CF" w:rsidRPr="00C55884">
        <w:rPr>
          <w:szCs w:val="24"/>
        </w:rPr>
        <w:t xml:space="preserve">громадськості під час проведення </w:t>
      </w:r>
      <w:r w:rsidR="00A420CF" w:rsidRPr="00357C8E">
        <w:t>громадських слухань</w:t>
      </w:r>
      <w:r w:rsidR="00A420CF">
        <w:t xml:space="preserve"> </w:t>
      </w:r>
      <w:r w:rsidR="00A420CF" w:rsidRPr="00357C8E">
        <w:t>щодо врахування громадських інтересів про зміну меж міста Вишгорода,</w:t>
      </w:r>
      <w:r w:rsidR="00A420CF">
        <w:t xml:space="preserve"> </w:t>
      </w:r>
      <w:r w:rsidR="00A420CF" w:rsidRPr="00357C8E">
        <w:t xml:space="preserve">з урахуванням </w:t>
      </w:r>
      <w:proofErr w:type="spellStart"/>
      <w:r w:rsidR="00A420CF" w:rsidRPr="00357C8E">
        <w:t>проєкту</w:t>
      </w:r>
      <w:proofErr w:type="spellEnd"/>
      <w:r w:rsidR="00A420CF" w:rsidRPr="00357C8E">
        <w:t xml:space="preserve"> землеустрою</w:t>
      </w:r>
      <w:r w:rsidR="00A420CF">
        <w:t xml:space="preserve"> </w:t>
      </w:r>
      <w:r w:rsidR="00A420CF" w:rsidRPr="00357C8E">
        <w:t>щодо встановлення (змін) меж міста Києва</w:t>
      </w:r>
      <w:r w:rsidR="00A420CF" w:rsidRPr="00C55884">
        <w:rPr>
          <w:szCs w:val="24"/>
        </w:rPr>
        <w:t xml:space="preserve"> </w:t>
      </w:r>
      <w:r w:rsidR="00A420CF" w:rsidRPr="00C55884">
        <w:t xml:space="preserve">до </w:t>
      </w:r>
      <w:r w:rsidR="00A420CF">
        <w:t>04 лютого</w:t>
      </w:r>
      <w:r w:rsidR="00A420CF" w:rsidRPr="00C55884">
        <w:t xml:space="preserve"> 202</w:t>
      </w:r>
      <w:r w:rsidR="00A420CF">
        <w:t>1</w:t>
      </w:r>
      <w:r w:rsidR="00A420CF" w:rsidRPr="00C55884">
        <w:t xml:space="preserve"> року.</w:t>
      </w:r>
    </w:p>
    <w:p w:rsidR="00357C8E" w:rsidRDefault="00357C8E" w:rsidP="00CD4C45">
      <w:pPr>
        <w:pStyle w:val="Iauiue"/>
        <w:ind w:firstLine="851"/>
        <w:jc w:val="both"/>
      </w:pPr>
    </w:p>
    <w:p w:rsidR="00CD4C45" w:rsidRPr="00C55884" w:rsidRDefault="00357C8E" w:rsidP="00CD4C45">
      <w:pPr>
        <w:pStyle w:val="Iauiue"/>
        <w:ind w:firstLine="851"/>
        <w:jc w:val="both"/>
        <w:rPr>
          <w:szCs w:val="24"/>
        </w:rPr>
      </w:pPr>
      <w:r>
        <w:t>2</w:t>
      </w:r>
      <w:r w:rsidR="00B9739F" w:rsidRPr="00C55884">
        <w:t>. Перенести дату проведення громадських слухань з</w:t>
      </w:r>
      <w:r w:rsidR="005245EF" w:rsidRPr="00C55884">
        <w:t xml:space="preserve"> </w:t>
      </w:r>
      <w:r>
        <w:t>05</w:t>
      </w:r>
      <w:r w:rsidR="009154B7" w:rsidRPr="00C55884">
        <w:t>.</w:t>
      </w:r>
      <w:r>
        <w:t>01</w:t>
      </w:r>
      <w:r w:rsidR="009154B7" w:rsidRPr="00C55884">
        <w:t>.</w:t>
      </w:r>
      <w:r w:rsidR="00B9739F" w:rsidRPr="00C55884">
        <w:t>202</w:t>
      </w:r>
      <w:r>
        <w:t>1</w:t>
      </w:r>
      <w:r w:rsidR="00B9739F" w:rsidRPr="00C55884">
        <w:t xml:space="preserve"> року на </w:t>
      </w:r>
      <w:r>
        <w:t>19</w:t>
      </w:r>
      <w:r w:rsidR="00B9739F" w:rsidRPr="008309A5">
        <w:t>.</w:t>
      </w:r>
      <w:r>
        <w:t>01</w:t>
      </w:r>
      <w:r w:rsidR="004B61B6" w:rsidRPr="008309A5">
        <w:t>.</w:t>
      </w:r>
      <w:r w:rsidR="00B9739F" w:rsidRPr="008309A5">
        <w:t>202</w:t>
      </w:r>
      <w:r>
        <w:t>1</w:t>
      </w:r>
      <w:r w:rsidR="00CD4C45" w:rsidRPr="00C55884">
        <w:t xml:space="preserve"> року </w:t>
      </w:r>
      <w:r w:rsidR="00CD4C45" w:rsidRPr="00C55884">
        <w:rPr>
          <w:szCs w:val="24"/>
        </w:rPr>
        <w:t xml:space="preserve">в приміщенні адміністративного будинку на пл. Шевченка, 1 у                   м. Вишгороді, другий поверх, </w:t>
      </w:r>
      <w:r w:rsidR="00E86D89">
        <w:rPr>
          <w:szCs w:val="24"/>
        </w:rPr>
        <w:t>великий</w:t>
      </w:r>
      <w:r w:rsidR="00CD4C45" w:rsidRPr="00C55884">
        <w:rPr>
          <w:szCs w:val="24"/>
        </w:rPr>
        <w:t xml:space="preserve"> зал засідань.</w:t>
      </w:r>
    </w:p>
    <w:p w:rsidR="00357C8E" w:rsidRPr="00C55884" w:rsidRDefault="00357C8E" w:rsidP="00357C8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:rsidR="00357C8E" w:rsidRPr="00C55884" w:rsidRDefault="00357C8E" w:rsidP="00357C8E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з 11</w:t>
      </w:r>
      <w:r w:rsidRPr="00C55884">
        <w:rPr>
          <w:szCs w:val="24"/>
        </w:rPr>
        <w:t xml:space="preserve">.10 до </w:t>
      </w:r>
      <w:r>
        <w:rPr>
          <w:szCs w:val="24"/>
        </w:rPr>
        <w:t>11.30 - реєстрація учасників та роз'яснення щодо проведення громадських слухань,</w:t>
      </w:r>
    </w:p>
    <w:p w:rsidR="00357C8E" w:rsidRPr="00C55884" w:rsidRDefault="00357C8E" w:rsidP="00357C8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11</w:t>
      </w:r>
      <w:r w:rsidRPr="00C55884">
        <w:rPr>
          <w:szCs w:val="24"/>
        </w:rPr>
        <w:t xml:space="preserve">.30 до </w:t>
      </w:r>
      <w:r>
        <w:rPr>
          <w:szCs w:val="24"/>
        </w:rPr>
        <w:t>11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- доповідь розробника та/або    замовн</w:t>
      </w:r>
      <w:r>
        <w:rPr>
          <w:szCs w:val="24"/>
        </w:rPr>
        <w:t xml:space="preserve">ика    про    розроблений   </w:t>
      </w:r>
      <w:proofErr w:type="spellStart"/>
      <w:r>
        <w:rPr>
          <w:szCs w:val="24"/>
        </w:rPr>
        <w:t>проє</w:t>
      </w:r>
      <w:r w:rsidRPr="00C55884">
        <w:rPr>
          <w:szCs w:val="24"/>
        </w:rPr>
        <w:t>кт</w:t>
      </w:r>
      <w:proofErr w:type="spellEnd"/>
      <w:r w:rsidRPr="00C55884">
        <w:rPr>
          <w:szCs w:val="24"/>
        </w:rPr>
        <w:t xml:space="preserve"> </w:t>
      </w:r>
      <w:r>
        <w:rPr>
          <w:szCs w:val="24"/>
        </w:rPr>
        <w:t>землеустрою</w:t>
      </w:r>
      <w:r w:rsidRPr="00C55884">
        <w:rPr>
          <w:szCs w:val="24"/>
        </w:rPr>
        <w:t>,</w:t>
      </w:r>
    </w:p>
    <w:p w:rsidR="00357C8E" w:rsidRPr="00C55884" w:rsidRDefault="00357C8E" w:rsidP="00357C8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11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до 1</w:t>
      </w:r>
      <w:r>
        <w:rPr>
          <w:szCs w:val="24"/>
        </w:rPr>
        <w:t>2.0</w:t>
      </w:r>
      <w:r w:rsidRPr="00C55884">
        <w:rPr>
          <w:szCs w:val="24"/>
        </w:rPr>
        <w:t>0 - запитання та відповіді на запитання,</w:t>
      </w:r>
    </w:p>
    <w:p w:rsidR="00357C8E" w:rsidRDefault="00357C8E" w:rsidP="00357C8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>
        <w:rPr>
          <w:szCs w:val="24"/>
        </w:rPr>
        <w:t>2.0</w:t>
      </w:r>
      <w:r w:rsidRPr="00C55884">
        <w:rPr>
          <w:szCs w:val="24"/>
        </w:rPr>
        <w:t>0 до 1</w:t>
      </w:r>
      <w:r>
        <w:rPr>
          <w:szCs w:val="24"/>
        </w:rPr>
        <w:t>2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:rsidR="00FE4F5D" w:rsidRDefault="00FE4F5D" w:rsidP="00FE4F5D">
      <w:pPr>
        <w:pStyle w:val="Iauiue"/>
        <w:ind w:firstLine="851"/>
        <w:jc w:val="both"/>
        <w:rPr>
          <w:szCs w:val="24"/>
        </w:rPr>
      </w:pPr>
    </w:p>
    <w:p w:rsidR="00CD4C45" w:rsidRPr="00C55884" w:rsidRDefault="00357C8E" w:rsidP="00CD4C45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r w:rsidR="00CD4C45" w:rsidRPr="00C55884">
        <w:rPr>
          <w:rFonts w:ascii="Times New Roman CYR" w:hAnsi="Times New Roman CYR"/>
        </w:rPr>
        <w:t>. Контроль за виконанням цього розпорядження залишаю за собою.</w:t>
      </w:r>
    </w:p>
    <w:p w:rsidR="00CD4C45" w:rsidRPr="00C55884" w:rsidRDefault="00CD4C45" w:rsidP="00B9739F">
      <w:pPr>
        <w:pStyle w:val="Iauiue"/>
        <w:ind w:firstLine="851"/>
        <w:jc w:val="both"/>
      </w:pPr>
    </w:p>
    <w:p w:rsidR="00F825A8" w:rsidRDefault="00CD4C45" w:rsidP="009D0D99">
      <w:pPr>
        <w:pStyle w:val="Iauiue"/>
        <w:ind w:firstLine="709"/>
        <w:jc w:val="both"/>
      </w:pPr>
      <w:r w:rsidRPr="00C55884">
        <w:t xml:space="preserve"> </w:t>
      </w:r>
    </w:p>
    <w:p w:rsidR="0027011C" w:rsidRPr="00C55884" w:rsidRDefault="0027011C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5332" w:rsidRPr="00C55884" w:rsidRDefault="00EA07FC" w:rsidP="007E4900">
      <w:pPr>
        <w:spacing w:line="360" w:lineRule="auto"/>
        <w:ind w:firstLine="851"/>
        <w:contextualSpacing/>
        <w:rPr>
          <w:b/>
          <w:sz w:val="16"/>
          <w:szCs w:val="16"/>
          <w:lang w:val="uk-UA"/>
        </w:rPr>
      </w:pPr>
      <w:r w:rsidRPr="00C55884">
        <w:rPr>
          <w:b/>
          <w:sz w:val="28"/>
          <w:szCs w:val="28"/>
          <w:lang w:val="uk-UA"/>
        </w:rPr>
        <w:t>Міський голова</w:t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  <w:t xml:space="preserve">О. </w:t>
      </w:r>
      <w:proofErr w:type="spellStart"/>
      <w:r w:rsidRPr="00C55884">
        <w:rPr>
          <w:b/>
          <w:sz w:val="28"/>
          <w:szCs w:val="28"/>
          <w:lang w:val="uk-UA"/>
        </w:rPr>
        <w:t>Момот</w:t>
      </w:r>
      <w:proofErr w:type="spellEnd"/>
    </w:p>
    <w:p w:rsidR="004904C3" w:rsidRPr="00C55884" w:rsidRDefault="0032066B" w:rsidP="004904C3">
      <w:pPr>
        <w:ind w:firstLine="709"/>
        <w:rPr>
          <w:sz w:val="16"/>
          <w:szCs w:val="16"/>
          <w:lang w:val="uk-UA"/>
        </w:rPr>
      </w:pPr>
      <w:r w:rsidRPr="00C55884">
        <w:rPr>
          <w:b/>
          <w:sz w:val="16"/>
          <w:szCs w:val="16"/>
          <w:lang w:val="uk-UA"/>
        </w:rPr>
        <w:t xml:space="preserve"> </w:t>
      </w:r>
      <w:r w:rsidR="00F52F92" w:rsidRPr="00C55884">
        <w:rPr>
          <w:b/>
          <w:sz w:val="16"/>
          <w:szCs w:val="16"/>
          <w:lang w:val="uk-UA"/>
        </w:rPr>
        <w:t xml:space="preserve"> </w:t>
      </w:r>
      <w:r w:rsidR="007B6815" w:rsidRPr="00C55884">
        <w:rPr>
          <w:sz w:val="16"/>
          <w:szCs w:val="16"/>
          <w:lang w:val="uk-UA"/>
        </w:rPr>
        <w:t xml:space="preserve"> </w:t>
      </w:r>
    </w:p>
    <w:sectPr w:rsidR="004904C3" w:rsidRPr="00C55884" w:rsidSect="008309A5">
      <w:pgSz w:w="11906" w:h="16838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1F7190"/>
    <w:rsid w:val="000117C4"/>
    <w:rsid w:val="00012FFC"/>
    <w:rsid w:val="000209BC"/>
    <w:rsid w:val="0002545C"/>
    <w:rsid w:val="000254C1"/>
    <w:rsid w:val="000740D7"/>
    <w:rsid w:val="0007692A"/>
    <w:rsid w:val="000914DF"/>
    <w:rsid w:val="000A495C"/>
    <w:rsid w:val="000B29E5"/>
    <w:rsid w:val="000B7E1D"/>
    <w:rsid w:val="000C51CA"/>
    <w:rsid w:val="00151E0A"/>
    <w:rsid w:val="0017032C"/>
    <w:rsid w:val="00185794"/>
    <w:rsid w:val="001965EC"/>
    <w:rsid w:val="001B2E46"/>
    <w:rsid w:val="001B5C06"/>
    <w:rsid w:val="001F7190"/>
    <w:rsid w:val="00217B53"/>
    <w:rsid w:val="00224388"/>
    <w:rsid w:val="0022578F"/>
    <w:rsid w:val="002401D4"/>
    <w:rsid w:val="0027011C"/>
    <w:rsid w:val="00294C42"/>
    <w:rsid w:val="002C1F50"/>
    <w:rsid w:val="002E001D"/>
    <w:rsid w:val="002F5ADC"/>
    <w:rsid w:val="00314652"/>
    <w:rsid w:val="00314DDF"/>
    <w:rsid w:val="003153D6"/>
    <w:rsid w:val="00315791"/>
    <w:rsid w:val="0032066B"/>
    <w:rsid w:val="003352BB"/>
    <w:rsid w:val="00357C8E"/>
    <w:rsid w:val="003807A1"/>
    <w:rsid w:val="0038732E"/>
    <w:rsid w:val="003955F0"/>
    <w:rsid w:val="003964F9"/>
    <w:rsid w:val="003A7DBE"/>
    <w:rsid w:val="003B4AB7"/>
    <w:rsid w:val="003C0610"/>
    <w:rsid w:val="003C4793"/>
    <w:rsid w:val="003C55A2"/>
    <w:rsid w:val="003E0B68"/>
    <w:rsid w:val="00414354"/>
    <w:rsid w:val="00420E03"/>
    <w:rsid w:val="00425253"/>
    <w:rsid w:val="0043268E"/>
    <w:rsid w:val="00462372"/>
    <w:rsid w:val="00474224"/>
    <w:rsid w:val="004904C3"/>
    <w:rsid w:val="00491560"/>
    <w:rsid w:val="004B492D"/>
    <w:rsid w:val="004B61B6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245EF"/>
    <w:rsid w:val="00533B6D"/>
    <w:rsid w:val="0053555E"/>
    <w:rsid w:val="00544832"/>
    <w:rsid w:val="00570609"/>
    <w:rsid w:val="00571276"/>
    <w:rsid w:val="00580F62"/>
    <w:rsid w:val="005818F7"/>
    <w:rsid w:val="005852C1"/>
    <w:rsid w:val="005A4650"/>
    <w:rsid w:val="005A648B"/>
    <w:rsid w:val="005B6302"/>
    <w:rsid w:val="005C51FF"/>
    <w:rsid w:val="005D4E09"/>
    <w:rsid w:val="005E4952"/>
    <w:rsid w:val="005E7AC8"/>
    <w:rsid w:val="005F4789"/>
    <w:rsid w:val="00611E28"/>
    <w:rsid w:val="006177BC"/>
    <w:rsid w:val="00626D0B"/>
    <w:rsid w:val="00633179"/>
    <w:rsid w:val="00667D10"/>
    <w:rsid w:val="00683E89"/>
    <w:rsid w:val="006C0E24"/>
    <w:rsid w:val="006D6F00"/>
    <w:rsid w:val="006D7ACE"/>
    <w:rsid w:val="00747799"/>
    <w:rsid w:val="0075096A"/>
    <w:rsid w:val="0075119A"/>
    <w:rsid w:val="007522B5"/>
    <w:rsid w:val="007559A3"/>
    <w:rsid w:val="00763511"/>
    <w:rsid w:val="0078455C"/>
    <w:rsid w:val="0079375B"/>
    <w:rsid w:val="0079618F"/>
    <w:rsid w:val="007B67D1"/>
    <w:rsid w:val="007B6815"/>
    <w:rsid w:val="007C424C"/>
    <w:rsid w:val="007D09E9"/>
    <w:rsid w:val="007E4900"/>
    <w:rsid w:val="00807585"/>
    <w:rsid w:val="00811CD3"/>
    <w:rsid w:val="00817893"/>
    <w:rsid w:val="008242CD"/>
    <w:rsid w:val="008309A5"/>
    <w:rsid w:val="00833513"/>
    <w:rsid w:val="008356A3"/>
    <w:rsid w:val="0084550D"/>
    <w:rsid w:val="008526F5"/>
    <w:rsid w:val="00860F96"/>
    <w:rsid w:val="00861772"/>
    <w:rsid w:val="008730ED"/>
    <w:rsid w:val="008760A5"/>
    <w:rsid w:val="00882211"/>
    <w:rsid w:val="008831CB"/>
    <w:rsid w:val="008B0696"/>
    <w:rsid w:val="008B0816"/>
    <w:rsid w:val="008D25C8"/>
    <w:rsid w:val="0090722B"/>
    <w:rsid w:val="00912141"/>
    <w:rsid w:val="009154B7"/>
    <w:rsid w:val="0092166C"/>
    <w:rsid w:val="00927DC4"/>
    <w:rsid w:val="00940A47"/>
    <w:rsid w:val="009420C3"/>
    <w:rsid w:val="00965662"/>
    <w:rsid w:val="00965819"/>
    <w:rsid w:val="009A1FB3"/>
    <w:rsid w:val="009A7AFC"/>
    <w:rsid w:val="009C65B6"/>
    <w:rsid w:val="009D0D99"/>
    <w:rsid w:val="00A03AC9"/>
    <w:rsid w:val="00A23CF5"/>
    <w:rsid w:val="00A26247"/>
    <w:rsid w:val="00A33AEB"/>
    <w:rsid w:val="00A41D0E"/>
    <w:rsid w:val="00A420CF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25E48"/>
    <w:rsid w:val="00B26508"/>
    <w:rsid w:val="00B9739F"/>
    <w:rsid w:val="00BA7891"/>
    <w:rsid w:val="00BC0A35"/>
    <w:rsid w:val="00BD1923"/>
    <w:rsid w:val="00BD1D31"/>
    <w:rsid w:val="00BE0DFF"/>
    <w:rsid w:val="00BE525A"/>
    <w:rsid w:val="00BE71B2"/>
    <w:rsid w:val="00C06C60"/>
    <w:rsid w:val="00C262E1"/>
    <w:rsid w:val="00C55884"/>
    <w:rsid w:val="00C77FCC"/>
    <w:rsid w:val="00CA7FE1"/>
    <w:rsid w:val="00CB7B4B"/>
    <w:rsid w:val="00CD23A3"/>
    <w:rsid w:val="00CD3867"/>
    <w:rsid w:val="00CD4001"/>
    <w:rsid w:val="00CD4C45"/>
    <w:rsid w:val="00CE24F4"/>
    <w:rsid w:val="00D34986"/>
    <w:rsid w:val="00D45366"/>
    <w:rsid w:val="00D50F66"/>
    <w:rsid w:val="00D5142C"/>
    <w:rsid w:val="00D55DC8"/>
    <w:rsid w:val="00D9366A"/>
    <w:rsid w:val="00DA3419"/>
    <w:rsid w:val="00DB762A"/>
    <w:rsid w:val="00DC7CC2"/>
    <w:rsid w:val="00DD432E"/>
    <w:rsid w:val="00DE4443"/>
    <w:rsid w:val="00E11178"/>
    <w:rsid w:val="00E1249E"/>
    <w:rsid w:val="00E1778A"/>
    <w:rsid w:val="00E25DCF"/>
    <w:rsid w:val="00E5099B"/>
    <w:rsid w:val="00E55BE4"/>
    <w:rsid w:val="00E66368"/>
    <w:rsid w:val="00E730C8"/>
    <w:rsid w:val="00E86D89"/>
    <w:rsid w:val="00E86F6A"/>
    <w:rsid w:val="00EA07FC"/>
    <w:rsid w:val="00EA43C5"/>
    <w:rsid w:val="00ED12EB"/>
    <w:rsid w:val="00ED7FBC"/>
    <w:rsid w:val="00F03E5A"/>
    <w:rsid w:val="00F21C25"/>
    <w:rsid w:val="00F52F92"/>
    <w:rsid w:val="00F632AD"/>
    <w:rsid w:val="00F74DAA"/>
    <w:rsid w:val="00F825A8"/>
    <w:rsid w:val="00F85332"/>
    <w:rsid w:val="00F94152"/>
    <w:rsid w:val="00F94AC0"/>
    <w:rsid w:val="00FD1CD4"/>
    <w:rsid w:val="00FD6182"/>
    <w:rsid w:val="00FE3BAF"/>
    <w:rsid w:val="00FE4F5D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A341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A341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092">
          <w:marLeft w:val="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583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1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369">
          <w:marLeft w:val="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50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207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2020-12-31T09:19:00Z</cp:lastPrinted>
  <dcterms:created xsi:type="dcterms:W3CDTF">2020-12-31T09:42:00Z</dcterms:created>
  <dcterms:modified xsi:type="dcterms:W3CDTF">2020-12-31T09:42:00Z</dcterms:modified>
</cp:coreProperties>
</file>