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3D197344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108B0">
        <w:rPr>
          <w:rFonts w:ascii="Times New Roman" w:hAnsi="Times New Roman" w:cs="Times New Roman"/>
          <w:b/>
          <w:sz w:val="24"/>
          <w:szCs w:val="24"/>
          <w:lang w:val="uk-UA"/>
        </w:rPr>
        <w:t>34</w:t>
      </w:r>
    </w:p>
    <w:p w14:paraId="40FA3F78" w14:textId="77777777" w:rsidR="00336742" w:rsidRPr="00063217" w:rsidRDefault="00336742" w:rsidP="00336742">
      <w:pPr>
        <w:pStyle w:val="Iauiue"/>
        <w:ind w:firstLine="540"/>
        <w:jc w:val="both"/>
        <w:rPr>
          <w:szCs w:val="24"/>
          <w:lang w:val="uk-UA"/>
        </w:rPr>
      </w:pPr>
    </w:p>
    <w:p w14:paraId="5B61C5B2" w14:textId="04FC9E0F" w:rsidR="00336742" w:rsidRPr="00063217" w:rsidRDefault="00E94540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367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336742"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1A21F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36742"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B7313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</w:p>
    <w:p w14:paraId="50EA151B" w14:textId="4D367CD4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E94540">
        <w:rPr>
          <w:b/>
          <w:szCs w:val="24"/>
          <w:lang w:val="uk-UA"/>
        </w:rPr>
        <w:t>поза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7777777" w:rsidR="00336742" w:rsidRPr="00063217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27BF3D75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E94540">
        <w:rPr>
          <w:szCs w:val="24"/>
          <w:lang w:val="uk-UA"/>
        </w:rPr>
        <w:t>поза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65351EE6" w14:textId="38EE86C1" w:rsidR="00336742" w:rsidRPr="00063217" w:rsidRDefault="00336742" w:rsidP="00336742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E94540">
        <w:rPr>
          <w:color w:val="000000"/>
          <w:szCs w:val="24"/>
          <w:shd w:val="clear" w:color="auto" w:fill="F9FFF9"/>
          <w:lang w:val="uk-UA"/>
        </w:rPr>
        <w:t>поза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94540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94540">
        <w:rPr>
          <w:rFonts w:ascii="Times New Roman" w:eastAsia="Times New Roman" w:hAnsi="Times New Roman" w:cs="Times New Roman"/>
          <w:sz w:val="24"/>
          <w:szCs w:val="24"/>
          <w:lang w:val="uk-UA"/>
        </w:rPr>
        <w:t>березня</w:t>
      </w:r>
      <w:r w:rsidRPr="00063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1A21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малому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залі засідань адмінбудинку,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14:paraId="41EF4C73" w14:textId="77777777" w:rsidR="00336742" w:rsidRDefault="00336742" w:rsidP="0033674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71B5BA" w14:textId="73F65C1E" w:rsidR="0074646A" w:rsidRDefault="0074646A" w:rsidP="00E94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5636AB2" w14:textId="32010B0D" w:rsidR="003670FE" w:rsidRDefault="003670FE" w:rsidP="003670FE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3670FE" w:rsidSect="00203A9E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14:paraId="2A37C36D" w14:textId="1027D34F" w:rsidR="00E94540" w:rsidRPr="00E94540" w:rsidRDefault="00E94540" w:rsidP="00E94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94540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94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проектно-кошторисної документації.</w:t>
      </w:r>
    </w:p>
    <w:p w14:paraId="1F061AE0" w14:textId="6DF13064" w:rsidR="000108B0" w:rsidRPr="00E94540" w:rsidRDefault="00E94540" w:rsidP="00E94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Pr="00E94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видалення зелених насаджень.</w:t>
      </w:r>
    </w:p>
    <w:p w14:paraId="3B8D8526" w14:textId="5492A369" w:rsidR="000108B0" w:rsidRPr="000108B0" w:rsidRDefault="000108B0" w:rsidP="000108B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Pr="000108B0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результатів конкурсного відбору суб’єктів оціночної діяльності.</w:t>
      </w:r>
    </w:p>
    <w:p w14:paraId="7258E4B1" w14:textId="4AA5C565" w:rsidR="000108B0" w:rsidRPr="000108B0" w:rsidRDefault="000108B0" w:rsidP="000108B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0108B0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інформаційної таблички, що містять інформацію про об’єкти культурної спадщини територіальної громади Вишгородської міської ради.</w:t>
      </w:r>
    </w:p>
    <w:p w14:paraId="063D4252" w14:textId="37336B3D" w:rsidR="000108B0" w:rsidRPr="000108B0" w:rsidRDefault="000108B0" w:rsidP="000108B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Pr="000108B0">
        <w:rPr>
          <w:rFonts w:ascii="Times New Roman" w:eastAsia="Times New Roman" w:hAnsi="Times New Roman" w:cs="Times New Roman"/>
          <w:sz w:val="24"/>
          <w:szCs w:val="24"/>
          <w:lang w:val="uk-UA"/>
        </w:rPr>
        <w:t>Про культурно-масові та інформаційні заходи щодо розвитку програм культури та креативної індустрії у м. Вишгороді.</w:t>
      </w:r>
    </w:p>
    <w:p w14:paraId="4A1CEEC8" w14:textId="4D545450" w:rsidR="000108B0" w:rsidRPr="000108B0" w:rsidRDefault="000108B0" w:rsidP="000108B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Pr="000108B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зміну адреси об’єкту нерухомого майна.  </w:t>
      </w:r>
    </w:p>
    <w:p w14:paraId="4B3BCD12" w14:textId="79E47B1F" w:rsidR="000108B0" w:rsidRPr="000108B0" w:rsidRDefault="000108B0" w:rsidP="000108B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Pr="000108B0">
        <w:rPr>
          <w:rFonts w:ascii="Times New Roman" w:eastAsia="Times New Roman" w:hAnsi="Times New Roman" w:cs="Times New Roman"/>
          <w:sz w:val="24"/>
          <w:szCs w:val="24"/>
          <w:lang w:val="uk-UA"/>
        </w:rPr>
        <w:t>Погодження внесення змін до технічних умов на приєднання до централізованих систем водопостачання та водовідведення в м. Вишгороді.</w:t>
      </w:r>
    </w:p>
    <w:p w14:paraId="7A29E566" w14:textId="094A13C1" w:rsidR="000108B0" w:rsidRPr="000108B0" w:rsidRDefault="000108B0" w:rsidP="000108B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Pr="000108B0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укладання договору особистого строкового сервітуту.</w:t>
      </w:r>
    </w:p>
    <w:p w14:paraId="4E114386" w14:textId="412A27EA" w:rsidR="000108B0" w:rsidRPr="000108B0" w:rsidRDefault="000108B0" w:rsidP="000108B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</w:t>
      </w:r>
      <w:r w:rsidRPr="000108B0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штатного розпису управління соціального захисту населення Вишгородської міської ради.</w:t>
      </w:r>
    </w:p>
    <w:p w14:paraId="075844C6" w14:textId="2E6A5ACD" w:rsidR="000108B0" w:rsidRPr="000108B0" w:rsidRDefault="000108B0" w:rsidP="000108B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10. </w:t>
      </w:r>
      <w:r w:rsidRPr="000108B0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Положення про преміювання працівників управління соціального захисту населення Вишгородської міської ради.</w:t>
      </w:r>
    </w:p>
    <w:p w14:paraId="52950E03" w14:textId="77777777" w:rsidR="00336742" w:rsidRDefault="00336742" w:rsidP="00336742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B4773F1" w14:textId="77777777" w:rsid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   2. </w:t>
      </w:r>
      <w:r w:rsidRPr="0023277A">
        <w:rPr>
          <w:rFonts w:ascii="Times New Roman" w:hAnsi="Times New Roman" w:cs="Times New Roman"/>
          <w:bCs/>
          <w:sz w:val="24"/>
          <w:szCs w:val="24"/>
          <w:lang w:val="uk-UA"/>
        </w:rPr>
        <w:t>Відділу організаційно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ї роботи, внутрішньої політики та забезпечення роботи ради</w:t>
      </w:r>
      <w:r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14BC17" w14:textId="77777777" w:rsidR="00336742" w:rsidRDefault="00A9702A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  <w:r w:rsidRPr="00A9702A">
        <w:rPr>
          <w:rFonts w:ascii="PTSansRegular" w:hAnsi="PTSansRegular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>
        <w:rPr>
          <w:rFonts w:ascii="PTSansRegular" w:hAnsi="PTSansRegular"/>
          <w:shd w:val="clear" w:color="auto" w:fill="FFFFFF"/>
          <w:lang w:val="uk-UA"/>
        </w:rPr>
        <w:t>ого</w:t>
      </w:r>
      <w:r w:rsidRPr="00A9702A">
        <w:rPr>
          <w:rFonts w:ascii="PTSansRegular" w:hAnsi="PTSansRegular"/>
          <w:shd w:val="clear" w:color="auto" w:fill="FFFFFF"/>
          <w:lang w:val="uk-UA"/>
        </w:rPr>
        <w:t xml:space="preserve"> справами виконавчого комітету</w:t>
      </w:r>
      <w:r w:rsidR="0023277A">
        <w:rPr>
          <w:rFonts w:ascii="PTSansRegular" w:hAnsi="PTSansRegular"/>
          <w:shd w:val="clear" w:color="auto" w:fill="FFFFFF"/>
          <w:lang w:val="uk-UA"/>
        </w:rPr>
        <w:t xml:space="preserve"> Василенко Н.П</w:t>
      </w:r>
      <w:r w:rsidRPr="00A9702A">
        <w:rPr>
          <w:rFonts w:ascii="PTSansRegular" w:hAnsi="PTSansRegular"/>
          <w:shd w:val="clear" w:color="auto" w:fill="FFFFFF"/>
          <w:lang w:val="uk-UA"/>
        </w:rPr>
        <w:t>.</w:t>
      </w:r>
    </w:p>
    <w:p w14:paraId="022C2DF4" w14:textId="1893C651" w:rsidR="00A75C69" w:rsidRDefault="00A75C69" w:rsidP="000108B0">
      <w:pPr>
        <w:tabs>
          <w:tab w:val="left" w:pos="284"/>
          <w:tab w:val="left" w:pos="851"/>
        </w:tabs>
        <w:spacing w:line="240" w:lineRule="auto"/>
        <w:jc w:val="both"/>
        <w:rPr>
          <w:rFonts w:ascii="PTSansRegular" w:hAnsi="PTSansRegular"/>
          <w:shd w:val="clear" w:color="auto" w:fill="FFFFFF"/>
          <w:lang w:val="uk-UA"/>
        </w:rPr>
      </w:pPr>
    </w:p>
    <w:p w14:paraId="782BDCBA" w14:textId="77777777" w:rsidR="000108B0" w:rsidRPr="00A9702A" w:rsidRDefault="000108B0" w:rsidP="000108B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EBA295" w14:textId="12400BCB" w:rsidR="00336742" w:rsidRPr="00063217" w:rsidRDefault="00336742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31292"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14:paraId="0876144A" w14:textId="77777777" w:rsidR="00336742" w:rsidRDefault="00336742" w:rsidP="00336742">
      <w:bookmarkStart w:id="0" w:name="_GoBack"/>
      <w:bookmarkEnd w:id="0"/>
    </w:p>
    <w:p w14:paraId="34F50C90" w14:textId="77777777" w:rsidR="00617ECB" w:rsidRPr="00336742" w:rsidRDefault="000108B0" w:rsidP="00336742"/>
    <w:sectPr w:rsidR="00617ECB" w:rsidRPr="00336742" w:rsidSect="003670FE">
      <w:type w:val="continuous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108B0"/>
    <w:rsid w:val="00031292"/>
    <w:rsid w:val="00031F0E"/>
    <w:rsid w:val="00156B9D"/>
    <w:rsid w:val="001866FC"/>
    <w:rsid w:val="001A21F8"/>
    <w:rsid w:val="0023277A"/>
    <w:rsid w:val="00336742"/>
    <w:rsid w:val="00364D29"/>
    <w:rsid w:val="003670FE"/>
    <w:rsid w:val="004D464D"/>
    <w:rsid w:val="00545639"/>
    <w:rsid w:val="00610DA3"/>
    <w:rsid w:val="0074646A"/>
    <w:rsid w:val="009904AD"/>
    <w:rsid w:val="00990C55"/>
    <w:rsid w:val="00A75900"/>
    <w:rsid w:val="00A75C69"/>
    <w:rsid w:val="00A83113"/>
    <w:rsid w:val="00A92548"/>
    <w:rsid w:val="00A9702A"/>
    <w:rsid w:val="00B7313A"/>
    <w:rsid w:val="00B82BBA"/>
    <w:rsid w:val="00B92273"/>
    <w:rsid w:val="00C53C55"/>
    <w:rsid w:val="00D94327"/>
    <w:rsid w:val="00E94540"/>
    <w:rsid w:val="00F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2021-03-05T09:46:00Z</cp:lastPrinted>
  <dcterms:created xsi:type="dcterms:W3CDTF">2021-03-04T09:12:00Z</dcterms:created>
  <dcterms:modified xsi:type="dcterms:W3CDTF">2021-03-05T09:47:00Z</dcterms:modified>
</cp:coreProperties>
</file>