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8C" w:rsidRDefault="0062108C" w:rsidP="0062108C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63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08C" w:rsidRDefault="0062108C" w:rsidP="0062108C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62108C" w:rsidRDefault="0062108C" w:rsidP="0062108C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62108C" w:rsidRDefault="0062108C" w:rsidP="0062108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62108C" w:rsidRPr="008A1085" w:rsidRDefault="0062108C" w:rsidP="0062108C">
      <w:pPr>
        <w:pStyle w:val="Iauiue"/>
        <w:pBdr>
          <w:top w:val="single" w:sz="6" w:space="1" w:color="auto"/>
        </w:pBdr>
        <w:spacing w:line="360" w:lineRule="auto"/>
        <w:rPr>
          <w:rFonts w:ascii="Arial" w:hAnsi="Arial"/>
          <w:spacing w:val="132"/>
          <w:sz w:val="8"/>
          <w:lang w:val="uk-UA"/>
        </w:rPr>
      </w:pPr>
    </w:p>
    <w:p w:rsidR="0062108C" w:rsidRPr="0036056D" w:rsidRDefault="0062108C" w:rsidP="0062108C">
      <w:pPr>
        <w:pStyle w:val="Iauiue"/>
        <w:jc w:val="center"/>
        <w:rPr>
          <w:rFonts w:ascii="Times New Roman CYR" w:hAnsi="Times New Roman CYR"/>
          <w:b/>
          <w:sz w:val="24"/>
          <w:szCs w:val="24"/>
        </w:rPr>
      </w:pPr>
      <w:r w:rsidRPr="008A1085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8A108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8A1085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B17012">
        <w:rPr>
          <w:rFonts w:ascii="Times New Roman CYR" w:hAnsi="Times New Roman CYR"/>
          <w:b/>
          <w:sz w:val="24"/>
          <w:szCs w:val="24"/>
        </w:rPr>
        <w:t xml:space="preserve">53 </w:t>
      </w:r>
    </w:p>
    <w:p w:rsidR="0062108C" w:rsidRDefault="0062108C" w:rsidP="0062108C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62108C" w:rsidRPr="008A1085" w:rsidRDefault="0062108C" w:rsidP="0062108C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62108C" w:rsidRPr="008A1085" w:rsidRDefault="00B17012" w:rsidP="004D5365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від 15</w:t>
      </w:r>
      <w:r w:rsidR="0062108C" w:rsidRPr="008C6813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36056D">
        <w:rPr>
          <w:rFonts w:ascii="Times New Roman CYR" w:hAnsi="Times New Roman CYR"/>
          <w:sz w:val="24"/>
          <w:szCs w:val="24"/>
          <w:lang w:val="uk-UA"/>
        </w:rPr>
        <w:t>квітня 2021</w:t>
      </w:r>
      <w:r w:rsidR="00D25E1E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62108C" w:rsidRPr="008A1085">
        <w:rPr>
          <w:rFonts w:ascii="Times New Roman CYR" w:hAnsi="Times New Roman CYR"/>
          <w:sz w:val="24"/>
          <w:szCs w:val="24"/>
          <w:lang w:val="uk-UA"/>
        </w:rPr>
        <w:t>року</w:t>
      </w:r>
      <w:r w:rsidR="0062108C">
        <w:rPr>
          <w:rFonts w:ascii="Times New Roman CYR" w:hAnsi="Times New Roman CYR"/>
          <w:sz w:val="24"/>
          <w:szCs w:val="24"/>
          <w:lang w:val="uk-UA"/>
        </w:rPr>
        <w:t xml:space="preserve">                                                                         </w:t>
      </w:r>
      <w:r w:rsidR="004D5365">
        <w:rPr>
          <w:rFonts w:ascii="Times New Roman CYR" w:hAnsi="Times New Roman CYR"/>
          <w:sz w:val="24"/>
          <w:szCs w:val="24"/>
          <w:lang w:val="uk-UA"/>
        </w:rPr>
        <w:t xml:space="preserve">                      </w:t>
      </w:r>
      <w:r w:rsidR="0062108C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62108C" w:rsidRPr="008A1085">
        <w:rPr>
          <w:rFonts w:ascii="Times New Roman CYR" w:hAnsi="Times New Roman CYR"/>
          <w:sz w:val="24"/>
          <w:szCs w:val="24"/>
          <w:lang w:val="uk-UA"/>
        </w:rPr>
        <w:t>м. Вишгород</w:t>
      </w:r>
    </w:p>
    <w:p w:rsidR="004D5365" w:rsidRPr="00D25E1E" w:rsidRDefault="004D5365" w:rsidP="0062108C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36056D" w:rsidRDefault="0062108C" w:rsidP="00F049C0">
      <w:pPr>
        <w:rPr>
          <w:rStyle w:val="cnews"/>
          <w:b/>
          <w:bCs/>
          <w:color w:val="000000"/>
          <w:szCs w:val="24"/>
          <w:shd w:val="clear" w:color="auto" w:fill="FFFFFF"/>
        </w:rPr>
      </w:pPr>
      <w:r w:rsidRPr="00FA6011">
        <w:rPr>
          <w:rStyle w:val="cnews"/>
          <w:b/>
          <w:bCs/>
          <w:color w:val="000000"/>
          <w:szCs w:val="24"/>
          <w:shd w:val="clear" w:color="auto" w:fill="FFFFFF"/>
        </w:rPr>
        <w:t xml:space="preserve">Про </w:t>
      </w:r>
      <w:r w:rsidRPr="00D25E1E">
        <w:rPr>
          <w:rStyle w:val="cnews"/>
          <w:b/>
          <w:bCs/>
          <w:color w:val="000000"/>
          <w:szCs w:val="24"/>
          <w:shd w:val="clear" w:color="auto" w:fill="FFFFFF"/>
        </w:rPr>
        <w:t xml:space="preserve"> </w:t>
      </w:r>
      <w:r w:rsidR="0036056D">
        <w:rPr>
          <w:rStyle w:val="cnews"/>
          <w:b/>
          <w:bCs/>
          <w:color w:val="000000"/>
          <w:szCs w:val="24"/>
          <w:shd w:val="clear" w:color="auto" w:fill="FFFFFF"/>
        </w:rPr>
        <w:t xml:space="preserve">підготовку та відзначення заходів, </w:t>
      </w:r>
    </w:p>
    <w:p w:rsidR="0062108C" w:rsidRPr="008D0651" w:rsidRDefault="0036056D" w:rsidP="00F049C0">
      <w:pPr>
        <w:rPr>
          <w:b/>
        </w:rPr>
      </w:pPr>
      <w:r>
        <w:rPr>
          <w:rStyle w:val="cnews"/>
          <w:b/>
          <w:bCs/>
          <w:color w:val="000000"/>
          <w:szCs w:val="24"/>
          <w:shd w:val="clear" w:color="auto" w:fill="FFFFFF"/>
        </w:rPr>
        <w:t xml:space="preserve">пов’язаних з </w:t>
      </w:r>
      <w:r w:rsidR="0062108C">
        <w:rPr>
          <w:rStyle w:val="cnews"/>
          <w:b/>
          <w:bCs/>
          <w:color w:val="000000"/>
          <w:szCs w:val="24"/>
          <w:shd w:val="clear" w:color="auto" w:fill="FFFFFF"/>
        </w:rPr>
        <w:t xml:space="preserve"> </w:t>
      </w:r>
      <w:r w:rsidR="0062108C">
        <w:rPr>
          <w:b/>
        </w:rPr>
        <w:t>3</w:t>
      </w:r>
      <w:r>
        <w:rPr>
          <w:b/>
        </w:rPr>
        <w:t>5-ми роковинами</w:t>
      </w:r>
      <w:r w:rsidR="0062108C">
        <w:rPr>
          <w:b/>
        </w:rPr>
        <w:br/>
      </w:r>
      <w:r>
        <w:rPr>
          <w:rStyle w:val="cnews"/>
          <w:b/>
          <w:bCs/>
          <w:color w:val="000000"/>
          <w:szCs w:val="24"/>
          <w:shd w:val="clear" w:color="auto" w:fill="FFFFFF"/>
        </w:rPr>
        <w:t>Чорнобильської катастрофи</w:t>
      </w:r>
      <w:r w:rsidR="0062108C" w:rsidRPr="00FA6011">
        <w:rPr>
          <w:rStyle w:val="cnews"/>
          <w:b/>
          <w:bCs/>
          <w:color w:val="000000"/>
          <w:szCs w:val="24"/>
          <w:shd w:val="clear" w:color="auto" w:fill="FFFFFF"/>
        </w:rPr>
        <w:t xml:space="preserve"> АЕС</w:t>
      </w:r>
    </w:p>
    <w:p w:rsidR="0062108C" w:rsidRPr="00D25E1E" w:rsidRDefault="0062108C" w:rsidP="0062108C"/>
    <w:p w:rsidR="00244969" w:rsidRPr="00244969" w:rsidRDefault="00244969" w:rsidP="00244969">
      <w:pPr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На виконання </w:t>
      </w:r>
      <w:r w:rsidRPr="00244969">
        <w:rPr>
          <w:bCs/>
          <w:iCs/>
          <w:szCs w:val="24"/>
        </w:rPr>
        <w:t xml:space="preserve">Указу Президента України </w:t>
      </w:r>
      <w:r w:rsidR="003616B2">
        <w:rPr>
          <w:bCs/>
          <w:iCs/>
          <w:szCs w:val="24"/>
        </w:rPr>
        <w:t>від 09 грудня 2020 року №</w:t>
      </w:r>
      <w:bookmarkStart w:id="0" w:name="_GoBack"/>
      <w:bookmarkEnd w:id="0"/>
      <w:r>
        <w:rPr>
          <w:bCs/>
          <w:iCs/>
          <w:szCs w:val="24"/>
        </w:rPr>
        <w:t>556/2020</w:t>
      </w:r>
      <w:r w:rsidRPr="00244969">
        <w:rPr>
          <w:bCs/>
          <w:iCs/>
          <w:szCs w:val="24"/>
        </w:rPr>
        <w:t xml:space="preserve"> «Про </w:t>
      </w:r>
      <w:r>
        <w:rPr>
          <w:bCs/>
          <w:iCs/>
          <w:szCs w:val="24"/>
        </w:rPr>
        <w:t>невідкладні заходи щодо забезпечення екологічної безпеки та підготовку заходів до 35-х роковин Чорнобильської катастрофи</w:t>
      </w:r>
      <w:r w:rsidRPr="00244969">
        <w:rPr>
          <w:bCs/>
          <w:iCs/>
          <w:szCs w:val="24"/>
        </w:rPr>
        <w:t>»</w:t>
      </w:r>
      <w:r w:rsidRPr="00244969">
        <w:rPr>
          <w:iCs/>
          <w:szCs w:val="24"/>
        </w:rPr>
        <w:t xml:space="preserve"> </w:t>
      </w:r>
      <w:r w:rsidRPr="00244969">
        <w:rPr>
          <w:bCs/>
          <w:iCs/>
          <w:szCs w:val="24"/>
        </w:rPr>
        <w:t>та керуючись ст. 38 Закону України «Про місцеве самоврядування в Україні»:</w:t>
      </w:r>
    </w:p>
    <w:p w:rsidR="0062108C" w:rsidRDefault="0062108C" w:rsidP="0062108C">
      <w:pPr>
        <w:tabs>
          <w:tab w:val="left" w:pos="720"/>
        </w:tabs>
        <w:jc w:val="both"/>
      </w:pPr>
    </w:p>
    <w:p w:rsidR="00832607" w:rsidRDefault="0062108C" w:rsidP="00964B04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</w:t>
      </w:r>
      <w:r w:rsidR="00832607">
        <w:t>Провести у закладах культури інформаційні, просвітницькі, культурно-мистецькі заходи до 35-х роковин Чорнобильської катастрофи з метою належного вшанування подвигу учасників ліквідації наслідків аварії на Чорнобильській АЕС, використовуючи сучасні технології, зокрема онлайн-формати, соціальні мережі та інше.</w:t>
      </w:r>
    </w:p>
    <w:p w:rsidR="00832607" w:rsidRDefault="00832607" w:rsidP="00832607">
      <w:pPr>
        <w:tabs>
          <w:tab w:val="left" w:pos="720"/>
        </w:tabs>
        <w:ind w:left="540"/>
        <w:jc w:val="both"/>
        <w:textAlignment w:val="auto"/>
      </w:pPr>
    </w:p>
    <w:p w:rsidR="000950B7" w:rsidRDefault="00E75FF4" w:rsidP="00832607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</w:t>
      </w:r>
      <w:r w:rsidR="000950B7" w:rsidRPr="000950B7">
        <w:t>Організувати покладення квітів до пам’ятного знаку ліквідаторам аварії на Чорнобильській АЕС.</w:t>
      </w:r>
    </w:p>
    <w:p w:rsidR="000950B7" w:rsidRDefault="000950B7" w:rsidP="000950B7">
      <w:pPr>
        <w:pStyle w:val="a4"/>
      </w:pPr>
    </w:p>
    <w:p w:rsidR="007F388F" w:rsidRDefault="003C2C6D" w:rsidP="000950B7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</w:t>
      </w:r>
      <w:r w:rsidR="00832607" w:rsidRPr="00832607">
        <w:t xml:space="preserve">Директору КП «Благоустрій-Вишгород» Вишгородської міської ради </w:t>
      </w:r>
      <w:proofErr w:type="spellStart"/>
      <w:r w:rsidR="00832607" w:rsidRPr="00832607">
        <w:t>Пільгуну</w:t>
      </w:r>
      <w:proofErr w:type="spellEnd"/>
      <w:r w:rsidR="00832607" w:rsidRPr="00832607">
        <w:t xml:space="preserve"> В.С. вжити додаткові заходи по благоустрою пам’ятного знаку ліквідаторам аварії на Чорнобильській АЕС</w:t>
      </w:r>
      <w:r w:rsidR="00832607">
        <w:t>.</w:t>
      </w:r>
    </w:p>
    <w:p w:rsidR="00964B04" w:rsidRDefault="00832607" w:rsidP="005E5108">
      <w:pPr>
        <w:tabs>
          <w:tab w:val="left" w:pos="720"/>
        </w:tabs>
        <w:jc w:val="both"/>
        <w:textAlignment w:val="auto"/>
      </w:pPr>
      <w:r>
        <w:t xml:space="preserve"> </w:t>
      </w:r>
    </w:p>
    <w:p w:rsidR="00964B04" w:rsidRPr="00964B04" w:rsidRDefault="003D1C82" w:rsidP="00964B04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 w:rsidRPr="00964B04">
        <w:rPr>
          <w:szCs w:val="24"/>
        </w:rPr>
        <w:t xml:space="preserve"> </w:t>
      </w:r>
      <w:r w:rsidR="00D25E1E" w:rsidRPr="00964B04">
        <w:rPr>
          <w:szCs w:val="24"/>
        </w:rPr>
        <w:t>Повідомити місцеві ЗМІ щодо проведення заходів</w:t>
      </w:r>
      <w:r w:rsidRPr="00964B04">
        <w:rPr>
          <w:szCs w:val="24"/>
        </w:rPr>
        <w:t>.</w:t>
      </w:r>
    </w:p>
    <w:p w:rsidR="00964B04" w:rsidRDefault="00964B04" w:rsidP="00435EB8">
      <w:pPr>
        <w:tabs>
          <w:tab w:val="left" w:pos="720"/>
        </w:tabs>
        <w:jc w:val="both"/>
        <w:textAlignment w:val="auto"/>
      </w:pPr>
    </w:p>
    <w:p w:rsidR="00832607" w:rsidRDefault="0062108C" w:rsidP="00964B04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</w:t>
      </w:r>
      <w:r w:rsidR="00832607" w:rsidRPr="00832607">
        <w:t xml:space="preserve">Начальнику відділу бухгалтерського обліку, фінансово та господарсько-організаційного забезпечення </w:t>
      </w:r>
      <w:proofErr w:type="spellStart"/>
      <w:r w:rsidR="00832607" w:rsidRPr="00832607">
        <w:t>Мирієвському</w:t>
      </w:r>
      <w:proofErr w:type="spellEnd"/>
      <w:r w:rsidR="00832607" w:rsidRPr="00832607">
        <w:t xml:space="preserve"> І.В. здійснити оплату заходів відповідно до чинного законодавства</w:t>
      </w:r>
      <w:r w:rsidR="00E75FF4">
        <w:t>.</w:t>
      </w:r>
    </w:p>
    <w:p w:rsidR="00964B04" w:rsidRDefault="00964B04" w:rsidP="00832607">
      <w:pPr>
        <w:tabs>
          <w:tab w:val="left" w:pos="720"/>
        </w:tabs>
        <w:jc w:val="both"/>
        <w:textAlignment w:val="auto"/>
      </w:pPr>
    </w:p>
    <w:p w:rsidR="0062108C" w:rsidRPr="00964B04" w:rsidRDefault="00964B04" w:rsidP="00964B04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</w:t>
      </w:r>
      <w:r w:rsidR="0062108C" w:rsidRPr="00964B04">
        <w:rPr>
          <w:rFonts w:ascii="Times New Roman CYR" w:hAnsi="Times New Roman CYR"/>
          <w:szCs w:val="24"/>
        </w:rPr>
        <w:t xml:space="preserve">Контроль за виконанням даного розпорядження покласти на </w:t>
      </w:r>
      <w:r w:rsidR="00A174D6" w:rsidRPr="00964B04">
        <w:rPr>
          <w:rFonts w:ascii="Times New Roman CYR" w:hAnsi="Times New Roman CYR"/>
          <w:szCs w:val="24"/>
        </w:rPr>
        <w:t xml:space="preserve">секретаря міської ради Мельник М.Г. </w:t>
      </w:r>
    </w:p>
    <w:p w:rsidR="00435EB8" w:rsidRDefault="00435EB8" w:rsidP="00435EB8">
      <w:pPr>
        <w:rPr>
          <w:rFonts w:ascii="Times New Roman CYR" w:hAnsi="Times New Roman CYR"/>
          <w:b/>
        </w:rPr>
      </w:pPr>
    </w:p>
    <w:p w:rsidR="00435EB8" w:rsidRDefault="00435EB8" w:rsidP="00435EB8">
      <w:pPr>
        <w:rPr>
          <w:rFonts w:ascii="Times New Roman CYR" w:hAnsi="Times New Roman CYR"/>
          <w:b/>
        </w:rPr>
      </w:pPr>
    </w:p>
    <w:p w:rsidR="00435EB8" w:rsidRDefault="00435EB8" w:rsidP="00435EB8">
      <w:pPr>
        <w:rPr>
          <w:rFonts w:ascii="Times New Roman CYR" w:hAnsi="Times New Roman CYR"/>
          <w:b/>
        </w:rPr>
      </w:pPr>
    </w:p>
    <w:p w:rsidR="00435EB8" w:rsidRDefault="00435EB8" w:rsidP="00435EB8">
      <w:pPr>
        <w:rPr>
          <w:rFonts w:ascii="Times New Roman CYR" w:hAnsi="Times New Roman CYR"/>
          <w:b/>
        </w:rPr>
      </w:pPr>
    </w:p>
    <w:p w:rsidR="00435EB8" w:rsidRDefault="00435EB8" w:rsidP="00435EB8">
      <w:pPr>
        <w:rPr>
          <w:rFonts w:ascii="Times New Roman CYR" w:hAnsi="Times New Roman CYR"/>
          <w:b/>
        </w:rPr>
      </w:pPr>
    </w:p>
    <w:p w:rsidR="007B7950" w:rsidRPr="00E75FF4" w:rsidRDefault="00435EB8" w:rsidP="0062108C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         </w:t>
      </w:r>
      <w:r w:rsidR="0062108C" w:rsidRPr="002C4C49">
        <w:rPr>
          <w:rFonts w:ascii="Times New Roman CYR" w:hAnsi="Times New Roman CYR"/>
          <w:b/>
        </w:rPr>
        <w:t>Міський голова</w:t>
      </w:r>
      <w:r w:rsidR="0062108C">
        <w:rPr>
          <w:rFonts w:ascii="Times New Roman CYR" w:hAnsi="Times New Roman CYR"/>
          <w:b/>
          <w:lang w:val="ru-RU"/>
        </w:rPr>
        <w:t xml:space="preserve">        </w:t>
      </w:r>
      <w:r w:rsidR="0062108C" w:rsidRPr="002C4C49">
        <w:rPr>
          <w:rFonts w:ascii="Times New Roman CYR" w:hAnsi="Times New Roman CYR"/>
          <w:b/>
        </w:rPr>
        <w:tab/>
      </w:r>
      <w:r w:rsidR="0062108C" w:rsidRPr="002C4C49">
        <w:rPr>
          <w:rFonts w:ascii="Times New Roman CYR" w:hAnsi="Times New Roman CYR"/>
          <w:b/>
        </w:rPr>
        <w:tab/>
      </w:r>
      <w:r w:rsidR="0062108C" w:rsidRPr="002C4C49">
        <w:rPr>
          <w:rFonts w:ascii="Times New Roman CYR" w:hAnsi="Times New Roman CYR"/>
          <w:b/>
        </w:rPr>
        <w:tab/>
      </w:r>
      <w:r w:rsidR="0062108C" w:rsidRPr="002C4C49">
        <w:rPr>
          <w:rFonts w:ascii="Times New Roman CYR" w:hAnsi="Times New Roman CYR"/>
          <w:b/>
        </w:rPr>
        <w:tab/>
      </w:r>
      <w:r w:rsidR="00B728C6">
        <w:rPr>
          <w:rFonts w:ascii="Times New Roman CYR" w:hAnsi="Times New Roman CYR"/>
          <w:b/>
        </w:rPr>
        <w:t xml:space="preserve">                               </w:t>
      </w:r>
      <w:r w:rsidR="00F049C0">
        <w:rPr>
          <w:rFonts w:ascii="Times New Roman CYR" w:hAnsi="Times New Roman CYR"/>
          <w:b/>
        </w:rPr>
        <w:t xml:space="preserve">         </w:t>
      </w:r>
      <w:r w:rsidR="003C2C6D">
        <w:rPr>
          <w:rFonts w:ascii="Times New Roman CYR" w:hAnsi="Times New Roman CYR"/>
          <w:b/>
        </w:rPr>
        <w:t xml:space="preserve"> </w:t>
      </w:r>
      <w:r w:rsidR="00F049C0">
        <w:rPr>
          <w:rFonts w:ascii="Times New Roman CYR" w:hAnsi="Times New Roman CYR"/>
          <w:b/>
        </w:rPr>
        <w:t xml:space="preserve">  </w:t>
      </w:r>
      <w:r w:rsidR="00B728C6">
        <w:rPr>
          <w:rFonts w:ascii="Times New Roman CYR" w:hAnsi="Times New Roman CYR"/>
          <w:b/>
        </w:rPr>
        <w:t xml:space="preserve">  </w:t>
      </w:r>
      <w:r w:rsidR="003C2C6D">
        <w:rPr>
          <w:rFonts w:ascii="Times New Roman CYR" w:hAnsi="Times New Roman CYR"/>
          <w:b/>
        </w:rPr>
        <w:t xml:space="preserve">Олексій </w:t>
      </w:r>
      <w:r w:rsidR="00B728C6">
        <w:rPr>
          <w:rFonts w:ascii="Times New Roman CYR" w:hAnsi="Times New Roman CYR"/>
          <w:b/>
        </w:rPr>
        <w:t>МОМОТ</w:t>
      </w:r>
    </w:p>
    <w:p w:rsidR="007B7950" w:rsidRDefault="007B7950" w:rsidP="0062108C">
      <w:pPr>
        <w:rPr>
          <w:sz w:val="16"/>
          <w:szCs w:val="16"/>
        </w:rPr>
      </w:pPr>
    </w:p>
    <w:p w:rsidR="000950B7" w:rsidRDefault="000950B7" w:rsidP="0062108C">
      <w:pPr>
        <w:rPr>
          <w:sz w:val="16"/>
          <w:szCs w:val="16"/>
        </w:rPr>
      </w:pPr>
    </w:p>
    <w:p w:rsidR="00B17012" w:rsidRDefault="00B17012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Pr="00890387" w:rsidRDefault="003C2C6D" w:rsidP="0062108C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:rsidR="000D11AA" w:rsidRPr="00665C63" w:rsidRDefault="003C2C6D">
      <w:pPr>
        <w:rPr>
          <w:sz w:val="16"/>
          <w:szCs w:val="16"/>
          <w:lang w:val="en-US"/>
        </w:rPr>
      </w:pPr>
      <w:r>
        <w:rPr>
          <w:sz w:val="16"/>
          <w:szCs w:val="16"/>
        </w:rPr>
        <w:t>(045)</w:t>
      </w:r>
      <w:r w:rsidR="00964B04">
        <w:rPr>
          <w:sz w:val="16"/>
          <w:szCs w:val="16"/>
        </w:rPr>
        <w:t>26-568</w:t>
      </w:r>
    </w:p>
    <w:sectPr w:rsidR="000D11AA" w:rsidRPr="00665C63" w:rsidSect="00F049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8C"/>
    <w:rsid w:val="000950B7"/>
    <w:rsid w:val="000D11AA"/>
    <w:rsid w:val="0012143F"/>
    <w:rsid w:val="00244969"/>
    <w:rsid w:val="0036056D"/>
    <w:rsid w:val="003616B2"/>
    <w:rsid w:val="003B7583"/>
    <w:rsid w:val="003C2C6D"/>
    <w:rsid w:val="003D1C82"/>
    <w:rsid w:val="00435EB8"/>
    <w:rsid w:val="004B5DE7"/>
    <w:rsid w:val="004D5365"/>
    <w:rsid w:val="005E5108"/>
    <w:rsid w:val="0062108C"/>
    <w:rsid w:val="00665C63"/>
    <w:rsid w:val="007B7950"/>
    <w:rsid w:val="007F388F"/>
    <w:rsid w:val="007F3B29"/>
    <w:rsid w:val="00832607"/>
    <w:rsid w:val="00964B04"/>
    <w:rsid w:val="00A174D6"/>
    <w:rsid w:val="00B17012"/>
    <w:rsid w:val="00B728C6"/>
    <w:rsid w:val="00B866E3"/>
    <w:rsid w:val="00C81F05"/>
    <w:rsid w:val="00CF448F"/>
    <w:rsid w:val="00D25E1E"/>
    <w:rsid w:val="00E75FF4"/>
    <w:rsid w:val="00F0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9A676-C817-4B93-BE17-CC932368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21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62108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2108C"/>
    <w:pPr>
      <w:keepNext/>
      <w:ind w:left="142"/>
      <w:jc w:val="center"/>
    </w:pPr>
    <w:rPr>
      <w:b/>
      <w:spacing w:val="60"/>
      <w:sz w:val="24"/>
    </w:rPr>
  </w:style>
  <w:style w:type="character" w:customStyle="1" w:styleId="cnews">
    <w:name w:val="cnews"/>
    <w:rsid w:val="0062108C"/>
  </w:style>
  <w:style w:type="paragraph" w:customStyle="1" w:styleId="a3">
    <w:name w:val="Îáû÷íûé"/>
    <w:rsid w:val="006210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2108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6210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2021-04-14T12:32:00Z</cp:lastPrinted>
  <dcterms:created xsi:type="dcterms:W3CDTF">2019-04-16T11:49:00Z</dcterms:created>
  <dcterms:modified xsi:type="dcterms:W3CDTF">2021-04-15T07:37:00Z</dcterms:modified>
</cp:coreProperties>
</file>