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C625B" w14:textId="08EBB33E" w:rsidR="00060C05" w:rsidRPr="00060C05" w:rsidRDefault="00060C05" w:rsidP="00060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60C0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  </w:t>
      </w:r>
    </w:p>
    <w:p w14:paraId="50C62D14" w14:textId="77777777" w:rsidR="00060C05" w:rsidRPr="00060C05" w:rsidRDefault="00060C05" w:rsidP="00060C05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C05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16C823DA" wp14:editId="17141D51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BC2F55" w14:textId="77777777" w:rsidR="00060C05" w:rsidRPr="00060C05" w:rsidRDefault="00060C05" w:rsidP="00060C05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060C05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УКРАЇНА</w:t>
      </w:r>
    </w:p>
    <w:p w14:paraId="1770AC45" w14:textId="77777777" w:rsidR="00060C05" w:rsidRPr="00060C05" w:rsidRDefault="00060C05" w:rsidP="00060C05">
      <w:pPr>
        <w:keepNext/>
        <w:overflowPunct w:val="0"/>
        <w:autoSpaceDE w:val="0"/>
        <w:autoSpaceDN w:val="0"/>
        <w:adjustRightInd w:val="0"/>
        <w:spacing w:after="12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Cs/>
          <w:iCs/>
          <w:spacing w:val="62"/>
          <w:sz w:val="26"/>
          <w:szCs w:val="26"/>
          <w:lang w:eastAsia="ru-RU"/>
        </w:rPr>
      </w:pPr>
      <w:r w:rsidRPr="00060C05">
        <w:rPr>
          <w:rFonts w:ascii="Times New Roman" w:eastAsia="Times New Roman" w:hAnsi="Times New Roman" w:cs="Times New Roman"/>
          <w:spacing w:val="62"/>
          <w:sz w:val="26"/>
          <w:szCs w:val="26"/>
          <w:lang w:eastAsia="ru-RU"/>
        </w:rPr>
        <w:t>ВИШГОРОДСЬКА МІСЬКА РАДА</w:t>
      </w:r>
    </w:p>
    <w:p w14:paraId="588D851E" w14:textId="77777777" w:rsidR="00060C05" w:rsidRPr="00060C05" w:rsidRDefault="00060C05" w:rsidP="00060C05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eastAsia="Times New Roman" w:hAnsi="Times New Roman" w:cs="Times New Roman"/>
          <w:spacing w:val="92"/>
          <w:sz w:val="2"/>
          <w:szCs w:val="2"/>
          <w:lang w:eastAsia="ru-RU"/>
        </w:rPr>
      </w:pPr>
    </w:p>
    <w:p w14:paraId="4838B6A0" w14:textId="77777777" w:rsidR="00060C05" w:rsidRPr="00060C05" w:rsidRDefault="00060C05" w:rsidP="00060C05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ind w:firstLine="1701"/>
        <w:jc w:val="center"/>
        <w:textAlignment w:val="baseline"/>
        <w:rPr>
          <w:rFonts w:ascii="Times New Roman" w:eastAsia="Times New Roman" w:hAnsi="Times New Roman" w:cs="Times New Roman"/>
          <w:spacing w:val="132"/>
          <w:sz w:val="8"/>
          <w:szCs w:val="8"/>
          <w:lang w:eastAsia="ru-RU"/>
        </w:rPr>
      </w:pPr>
    </w:p>
    <w:p w14:paraId="42C2F317" w14:textId="77777777" w:rsidR="00060C05" w:rsidRPr="00060C05" w:rsidRDefault="00060C05" w:rsidP="00060C0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РОЗПОРЯДЖЕННЯ</w:t>
      </w:r>
      <w:r w:rsidRPr="0006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F48076" w14:textId="77777777" w:rsidR="00060C05" w:rsidRPr="00060C05" w:rsidRDefault="00060C05" w:rsidP="00060C0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F1172A" w14:textId="77777777" w:rsidR="00060C05" w:rsidRPr="00060C05" w:rsidRDefault="00060C05" w:rsidP="00060C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12A078" w14:textId="0D8EBF32" w:rsidR="00060C05" w:rsidRPr="00060C05" w:rsidRDefault="00D81E31" w:rsidP="00060C05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F5518" w:rsidRPr="00D81E31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060C05" w:rsidRPr="00D81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518" w:rsidRPr="00D81E31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r w:rsidR="00060C05" w:rsidRPr="0006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</w:t>
      </w:r>
      <w:r w:rsidR="00060C05" w:rsidRPr="00B7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</w:t>
      </w:r>
      <w:r w:rsidR="000F5518" w:rsidRPr="00B7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60C05" w:rsidRPr="00B7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060C05" w:rsidRPr="00B72F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</w:t>
      </w:r>
      <w:r w:rsidR="00060C05" w:rsidRPr="00B7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60C05" w:rsidRPr="00B72F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060C05" w:rsidRPr="00B72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B72F65" w:rsidRPr="00B72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47</w:t>
      </w:r>
      <w:r w:rsidR="00060C05" w:rsidRPr="00B72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060C05" w:rsidRPr="00060C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</w:t>
      </w:r>
      <w:r w:rsidR="00060C05" w:rsidRPr="00060C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</w:t>
      </w:r>
    </w:p>
    <w:p w14:paraId="56A2D8F5" w14:textId="77777777" w:rsidR="00060C05" w:rsidRPr="00060C05" w:rsidRDefault="00060C05" w:rsidP="00060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E8A56" w14:textId="77777777" w:rsidR="00060C05" w:rsidRDefault="00060C05" w:rsidP="00060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6A2624" w14:textId="3A01E36C" w:rsidR="00060C05" w:rsidRDefault="00060C05" w:rsidP="00060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створення комісії</w:t>
      </w:r>
    </w:p>
    <w:p w14:paraId="5232894B" w14:textId="4927F596" w:rsidR="00060C05" w:rsidRPr="00060C05" w:rsidRDefault="00060C05" w:rsidP="00060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 соціального страхування</w:t>
      </w:r>
    </w:p>
    <w:p w14:paraId="43460593" w14:textId="77777777" w:rsidR="00060C05" w:rsidRPr="00060C05" w:rsidRDefault="00060C05" w:rsidP="00060C05">
      <w:pPr>
        <w:keepNext/>
        <w:keepLines/>
        <w:spacing w:after="24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8AC939" w14:textId="31657955" w:rsidR="00060C05" w:rsidRPr="00060C05" w:rsidRDefault="00060C05" w:rsidP="00060C0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05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Керуючись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України «Про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</w:t>
      </w:r>
      <w:proofErr w:type="spellEnd"/>
      <w:r w:rsidRPr="00060C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язкове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державне соціальне страхування</w:t>
      </w:r>
      <w:r w:rsidR="001E078D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від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78D" w:rsidRPr="001E078D">
        <w:rPr>
          <w:rFonts w:ascii="Times New Roman" w:eastAsia="Times New Roman" w:hAnsi="Times New Roman" w:cs="Times New Roman"/>
          <w:sz w:val="24"/>
          <w:szCs w:val="24"/>
          <w:lang w:eastAsia="ru-RU"/>
        </w:rPr>
        <w:t>28 грудня 2014 року</w:t>
      </w:r>
      <w:r w:rsidR="001E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78D" w:rsidRPr="001E078D">
        <w:rPr>
          <w:rFonts w:ascii="Times New Roman" w:eastAsia="Times New Roman" w:hAnsi="Times New Roman" w:cs="Times New Roman"/>
          <w:sz w:val="24"/>
          <w:szCs w:val="24"/>
          <w:lang w:eastAsia="ru-RU"/>
        </w:rPr>
        <w:t>№ 77-VIII</w:t>
      </w:r>
      <w:r w:rsidR="00CE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(зі змінами)</w:t>
      </w:r>
      <w:r w:rsidR="001E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 Кабінету Міністрів України «Про заходи щодо запровадження загальнообов</w:t>
      </w:r>
      <w:r w:rsidRPr="00060C05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язкового державного соціального страхування у зв</w:t>
      </w:r>
      <w:r w:rsidRPr="00060C05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язку з тимчасовою втратою працездатності та витратами, зумовленими народженням та похованням»</w:t>
      </w:r>
      <w:r w:rsidR="00F526B5" w:rsidRPr="00F52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6B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16.05.2001 року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498, постановою Правління Фонду соціального страхування </w:t>
      </w:r>
      <w:r w:rsidR="00CE373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E373C" w:rsidRPr="00CE37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Положення про комісію (уповноваженого) із страхування у зв'язку з тимчасовою втратою працездатності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52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CE373C" w:rsidRPr="00CE373C">
        <w:rPr>
          <w:rFonts w:ascii="Times New Roman" w:eastAsia="Times New Roman" w:hAnsi="Times New Roman" w:cs="Times New Roman"/>
          <w:sz w:val="24"/>
          <w:szCs w:val="24"/>
          <w:lang w:eastAsia="ru-RU"/>
        </w:rPr>
        <w:t>19.07.2018</w:t>
      </w:r>
      <w:r w:rsidR="00CE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E373C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2A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 зв</w:t>
      </w:r>
      <w:r w:rsidR="002A0E10" w:rsidRPr="002A0E10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2A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язку з кадровими змінами в </w:t>
      </w:r>
      <w:proofErr w:type="spellStart"/>
      <w:r w:rsidR="002A0E1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апараті</w:t>
      </w:r>
      <w:proofErr w:type="spellEnd"/>
      <w:r w:rsidR="002A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виконавчого комітету Вишгородської міської ради</w:t>
      </w:r>
      <w:r w:rsidRPr="00060C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D566AC0" w14:textId="77777777" w:rsidR="00060C05" w:rsidRPr="00060C05" w:rsidRDefault="00060C05" w:rsidP="00060C0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</w:p>
    <w:p w14:paraId="5FE120B1" w14:textId="5AAFFDAA" w:rsidR="00CE373C" w:rsidRPr="00CE373C" w:rsidRDefault="00CE373C" w:rsidP="00CE373C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 w:rsidRPr="00CE373C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Делегувати в комісію із соціального страхування від Вишгородської міської ради:</w:t>
      </w:r>
    </w:p>
    <w:p w14:paraId="7DB64BF5" w14:textId="77777777" w:rsidR="00CE373C" w:rsidRDefault="00CE373C" w:rsidP="00CE373C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14:paraId="4749EF76" w14:textId="39E1EBDB" w:rsidR="00060C05" w:rsidRDefault="00CE373C" w:rsidP="00CE373C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Голова комісії: </w:t>
      </w: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bookmarkStart w:id="0" w:name="_GoBack"/>
      <w:bookmarkEnd w:id="0"/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  <w:t>Наталія Петрівна ВАСИЛЕНКО;</w:t>
      </w:r>
      <w:r w:rsidR="00060C05" w:rsidRPr="00CE373C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 </w:t>
      </w:r>
    </w:p>
    <w:p w14:paraId="49B526EB" w14:textId="57538353" w:rsidR="00CE373C" w:rsidRDefault="00CE373C" w:rsidP="00CE373C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Заступник голови: </w:t>
      </w: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  <w:t>Вікторія Вікторівна ІВАНЕНКО;</w:t>
      </w:r>
    </w:p>
    <w:p w14:paraId="05C8C83B" w14:textId="2B220F32" w:rsidR="00CE373C" w:rsidRDefault="00CE373C" w:rsidP="00CE373C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Члени комісії: </w:t>
      </w: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  <w:t>Оксана Вікторівна СТЕПАНИШИНА;</w:t>
      </w:r>
    </w:p>
    <w:p w14:paraId="54ADB473" w14:textId="5CA7FBCC" w:rsidR="00CE373C" w:rsidRPr="00CE373C" w:rsidRDefault="00CE373C" w:rsidP="00CE373C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  <w:t>Лідія Миколаївна МЕЛЬНИЧЕНКО.</w:t>
      </w:r>
    </w:p>
    <w:p w14:paraId="49E543E6" w14:textId="33739A33" w:rsidR="00060C05" w:rsidRPr="00060C05" w:rsidRDefault="00060C05" w:rsidP="00060C0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</w:p>
    <w:p w14:paraId="7B6AAA1D" w14:textId="35A360D5" w:rsidR="00060C05" w:rsidRPr="00060C05" w:rsidRDefault="00060C05" w:rsidP="00060C0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0C0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</w:t>
      </w:r>
      <w:r w:rsidR="00293419">
        <w:rPr>
          <w:rFonts w:ascii="Times New Roman" w:eastAsia="Times New Roman" w:hAnsi="Times New Roman" w:cs="Times New Roman"/>
          <w:sz w:val="24"/>
          <w:szCs w:val="20"/>
          <w:lang w:eastAsia="ru-RU"/>
        </w:rPr>
        <w:t>Розпорядження міського голови «Про створення комісії із соціального страхування» від 25 квітня 2016 року № 67 - визнати таким, що втратило чинність.</w:t>
      </w:r>
    </w:p>
    <w:p w14:paraId="460D1964" w14:textId="77777777" w:rsidR="00060C05" w:rsidRPr="00060C05" w:rsidRDefault="00060C05" w:rsidP="00060C05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14:paraId="7F93D8BB" w14:textId="77777777" w:rsidR="00060C05" w:rsidRPr="00060C05" w:rsidRDefault="00060C05" w:rsidP="00060C05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14:paraId="65EE821B" w14:textId="77777777" w:rsidR="00060C05" w:rsidRPr="00060C05" w:rsidRDefault="00060C05" w:rsidP="00060C05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14:paraId="0A022F89" w14:textId="4893E805" w:rsidR="00060C05" w:rsidRPr="00060C05" w:rsidRDefault="00060C05" w:rsidP="00060C05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060C05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ab/>
        <w:t xml:space="preserve">   </w:t>
      </w:r>
      <w:proofErr w:type="spellStart"/>
      <w:r w:rsidR="00451659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>Т.в.о</w:t>
      </w:r>
      <w:proofErr w:type="spellEnd"/>
      <w:r w:rsidR="00451659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>. м</w:t>
      </w:r>
      <w:r w:rsidRPr="00060C05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>іськ</w:t>
      </w:r>
      <w:r w:rsidR="00451659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>ого</w:t>
      </w:r>
      <w:r w:rsidRPr="00060C05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 xml:space="preserve"> голов</w:t>
      </w:r>
      <w:r w:rsidR="00451659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>и</w:t>
      </w:r>
      <w:r w:rsidRPr="00060C05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 xml:space="preserve"> </w:t>
      </w:r>
      <w:r w:rsidRPr="00060C05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ab/>
      </w:r>
      <w:r w:rsidRPr="00060C05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ab/>
      </w:r>
      <w:r w:rsidRPr="00060C05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ab/>
      </w:r>
      <w:r w:rsidRPr="00060C05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ab/>
      </w:r>
      <w:r w:rsidRPr="00060C05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ab/>
      </w:r>
      <w:r w:rsidRPr="00060C05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ab/>
      </w:r>
      <w:r w:rsidR="00451659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>Ігор СВИСТУН</w:t>
      </w:r>
    </w:p>
    <w:p w14:paraId="10E65990" w14:textId="77777777" w:rsidR="00060C05" w:rsidRPr="00060C05" w:rsidRDefault="00060C05" w:rsidP="00060C05">
      <w:pPr>
        <w:tabs>
          <w:tab w:val="left" w:pos="5390"/>
        </w:tabs>
        <w:suppressAutoHyphens/>
        <w:overflowPunct w:val="0"/>
        <w:autoSpaceDE w:val="0"/>
        <w:autoSpaceDN w:val="0"/>
        <w:adjustRightInd w:val="0"/>
        <w:spacing w:before="222" w:after="222" w:line="240" w:lineRule="auto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14:paraId="7006A507" w14:textId="77777777" w:rsidR="00060C05" w:rsidRPr="00060C05" w:rsidRDefault="00060C05" w:rsidP="00060C05">
      <w:pPr>
        <w:tabs>
          <w:tab w:val="left" w:pos="5390"/>
        </w:tabs>
        <w:suppressAutoHyphens/>
        <w:overflowPunct w:val="0"/>
        <w:autoSpaceDE w:val="0"/>
        <w:autoSpaceDN w:val="0"/>
        <w:adjustRightInd w:val="0"/>
        <w:spacing w:before="222" w:after="222" w:line="240" w:lineRule="auto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14:paraId="49F5F4D4" w14:textId="77777777" w:rsidR="00060C05" w:rsidRPr="00060C05" w:rsidRDefault="00060C05" w:rsidP="00060C05">
      <w:pPr>
        <w:tabs>
          <w:tab w:val="left" w:pos="5390"/>
        </w:tabs>
        <w:suppressAutoHyphens/>
        <w:overflowPunct w:val="0"/>
        <w:autoSpaceDE w:val="0"/>
        <w:autoSpaceDN w:val="0"/>
        <w:adjustRightInd w:val="0"/>
        <w:spacing w:before="222" w:after="222" w:line="240" w:lineRule="auto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 w:rsidRPr="00060C05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Pr="00060C05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  <w:t xml:space="preserve">                       </w:t>
      </w:r>
    </w:p>
    <w:p w14:paraId="7BBE4972" w14:textId="77777777" w:rsidR="00060C05" w:rsidRPr="00060C05" w:rsidRDefault="00060C05" w:rsidP="00060C05">
      <w:pPr>
        <w:tabs>
          <w:tab w:val="left" w:pos="5390"/>
        </w:tabs>
        <w:suppressAutoHyphens/>
        <w:overflowPunct w:val="0"/>
        <w:autoSpaceDE w:val="0"/>
        <w:autoSpaceDN w:val="0"/>
        <w:adjustRightInd w:val="0"/>
        <w:spacing w:before="222" w:after="222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060C05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Альона МАРТИНЕНКО</w:t>
      </w:r>
    </w:p>
    <w:p w14:paraId="23CEE15A" w14:textId="25CA577B" w:rsidR="003C6FA6" w:rsidRDefault="003C6FA6" w:rsidP="00060C05">
      <w:pPr>
        <w:spacing w:after="0" w:line="240" w:lineRule="auto"/>
      </w:pPr>
    </w:p>
    <w:sectPr w:rsidR="003C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A311E7"/>
    <w:multiLevelType w:val="hybridMultilevel"/>
    <w:tmpl w:val="3FE48402"/>
    <w:lvl w:ilvl="0" w:tplc="F35CD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EE"/>
    <w:rsid w:val="00060C05"/>
    <w:rsid w:val="000F5518"/>
    <w:rsid w:val="001E078D"/>
    <w:rsid w:val="00293419"/>
    <w:rsid w:val="002A0E10"/>
    <w:rsid w:val="003C6FA6"/>
    <w:rsid w:val="00451659"/>
    <w:rsid w:val="00A713EE"/>
    <w:rsid w:val="00B72F65"/>
    <w:rsid w:val="00CE373C"/>
    <w:rsid w:val="00D81E31"/>
    <w:rsid w:val="00F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6BF6"/>
  <w15:chartTrackingRefBased/>
  <w15:docId w15:val="{A1B7627B-CACD-4B51-8907-E5F69CE7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2021-04-05T06:37:00Z</cp:lastPrinted>
  <dcterms:created xsi:type="dcterms:W3CDTF">2021-03-24T06:54:00Z</dcterms:created>
  <dcterms:modified xsi:type="dcterms:W3CDTF">2021-04-05T06:37:00Z</dcterms:modified>
</cp:coreProperties>
</file>