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 w:rsidR="004F7615">
        <w:rPr>
          <w:b/>
          <w:sz w:val="24"/>
          <w:szCs w:val="24"/>
          <w:lang w:val="uk-UA"/>
        </w:rPr>
        <w:t>№</w:t>
      </w:r>
      <w:bookmarkStart w:id="0" w:name="_GoBack"/>
      <w:bookmarkEnd w:id="0"/>
      <w:r w:rsidR="004F7615">
        <w:rPr>
          <w:b/>
          <w:sz w:val="24"/>
          <w:szCs w:val="24"/>
          <w:lang w:val="uk-UA"/>
        </w:rPr>
        <w:t>55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8F1496">
        <w:rPr>
          <w:sz w:val="24"/>
          <w:szCs w:val="24"/>
        </w:rPr>
        <w:t>23</w:t>
      </w:r>
      <w:r w:rsidR="00940776">
        <w:rPr>
          <w:sz w:val="24"/>
          <w:szCs w:val="24"/>
        </w:rPr>
        <w:t xml:space="preserve"> </w:t>
      </w:r>
      <w:r w:rsidR="00DC61F5">
        <w:rPr>
          <w:sz w:val="24"/>
          <w:szCs w:val="24"/>
          <w:lang w:val="uk-UA"/>
        </w:rPr>
        <w:t xml:space="preserve"> </w:t>
      </w:r>
      <w:r w:rsidR="00940776">
        <w:rPr>
          <w:sz w:val="24"/>
          <w:szCs w:val="24"/>
          <w:lang w:val="uk-UA"/>
        </w:rPr>
        <w:t xml:space="preserve">квітня </w:t>
      </w:r>
      <w:r w:rsidR="00DC61F5">
        <w:rPr>
          <w:sz w:val="24"/>
          <w:szCs w:val="24"/>
          <w:lang w:val="uk-UA"/>
        </w:rPr>
        <w:t>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940776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зйомки дипломної роботи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771933" w:rsidRDefault="00A86928" w:rsidP="00A8692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DC61F5">
        <w:t xml:space="preserve">Розглянувши звернення </w:t>
      </w:r>
      <w:r w:rsidR="00DC61F5" w:rsidRPr="00DC61F5">
        <w:t xml:space="preserve"> </w:t>
      </w:r>
      <w:r w:rsidR="00940776">
        <w:t xml:space="preserve">студента 4 курсу, спеціалізації «Режисура ігрового кіно» Артема </w:t>
      </w:r>
      <w:proofErr w:type="spellStart"/>
      <w:r w:rsidR="00940776">
        <w:t>Тумарченка</w:t>
      </w:r>
      <w:proofErr w:type="spellEnd"/>
      <w:r w:rsidR="00940776">
        <w:t xml:space="preserve"> Інституту екранних мистецтв Київського національного університету театру, кіно і телебачення імені І.К. Карпенка-Карого</w:t>
      </w:r>
      <w:r w:rsidRPr="00DC61F5">
        <w:t>,</w:t>
      </w:r>
      <w:r w:rsidR="00F71880">
        <w:t xml:space="preserve"> керуючись п. 20, ч</w:t>
      </w:r>
      <w:r w:rsidRPr="00771933">
        <w:t>. 4 ст. 42 Закону України «Про місцеве самоврядування в Україні»: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Надати </w:t>
      </w:r>
      <w:r w:rsidR="00940776">
        <w:rPr>
          <w:sz w:val="24"/>
          <w:szCs w:val="24"/>
          <w:lang w:val="uk-UA"/>
        </w:rPr>
        <w:t xml:space="preserve">знімальній групі у складі 25 чоловік </w:t>
      </w:r>
      <w:r w:rsidRPr="00771933">
        <w:rPr>
          <w:sz w:val="24"/>
          <w:szCs w:val="24"/>
          <w:lang w:val="uk-UA"/>
        </w:rPr>
        <w:t xml:space="preserve">дозвіл на проведення </w:t>
      </w:r>
      <w:r w:rsidR="00940776">
        <w:rPr>
          <w:sz w:val="24"/>
          <w:szCs w:val="24"/>
          <w:lang w:val="uk-UA"/>
        </w:rPr>
        <w:t>зйомок дипломної роботи</w:t>
      </w:r>
      <w:r w:rsidR="00B36F63">
        <w:rPr>
          <w:sz w:val="24"/>
          <w:szCs w:val="24"/>
          <w:lang w:val="uk-UA"/>
        </w:rPr>
        <w:t xml:space="preserve"> студентського фільму «Лілі та смарагдовий окунь» на 2 знімальні дні в період з 05 травня 2</w:t>
      </w:r>
      <w:r w:rsidR="008F1496">
        <w:rPr>
          <w:sz w:val="24"/>
          <w:szCs w:val="24"/>
          <w:lang w:val="uk-UA"/>
        </w:rPr>
        <w:t>021 року по 20 травня 2021 року</w:t>
      </w:r>
      <w:r w:rsidR="004658EC">
        <w:rPr>
          <w:sz w:val="24"/>
          <w:szCs w:val="24"/>
          <w:lang w:val="uk-UA"/>
        </w:rPr>
        <w:t xml:space="preserve"> </w:t>
      </w:r>
      <w:r w:rsidR="004658EC" w:rsidRPr="004658EC">
        <w:rPr>
          <w:sz w:val="24"/>
          <w:szCs w:val="24"/>
          <w:lang w:val="uk-UA"/>
        </w:rPr>
        <w:t>на набережній Київського водосховища</w:t>
      </w:r>
      <w:r w:rsidR="008F1496">
        <w:rPr>
          <w:sz w:val="24"/>
          <w:szCs w:val="24"/>
          <w:lang w:val="uk-UA"/>
        </w:rPr>
        <w:t xml:space="preserve"> </w:t>
      </w:r>
      <w:r w:rsidR="00B36F63">
        <w:rPr>
          <w:sz w:val="24"/>
          <w:szCs w:val="24"/>
          <w:lang w:val="uk-UA"/>
        </w:rPr>
        <w:t>(з 09:00 до 18:00)</w:t>
      </w:r>
      <w:r w:rsidR="00BE502E">
        <w:rPr>
          <w:sz w:val="24"/>
          <w:szCs w:val="24"/>
          <w:lang w:val="uk-UA"/>
        </w:rPr>
        <w:t>.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BE502E" w:rsidRDefault="00DC61F5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F06451">
        <w:rPr>
          <w:sz w:val="24"/>
          <w:szCs w:val="24"/>
          <w:lang w:val="uk-UA"/>
        </w:rPr>
        <w:t xml:space="preserve">Відповідальна особа </w:t>
      </w:r>
      <w:proofErr w:type="spellStart"/>
      <w:r w:rsidR="00F06451">
        <w:rPr>
          <w:sz w:val="24"/>
          <w:szCs w:val="24"/>
          <w:lang w:val="uk-UA"/>
        </w:rPr>
        <w:t>Тумарченко</w:t>
      </w:r>
      <w:proofErr w:type="spellEnd"/>
      <w:r w:rsidR="00F06451">
        <w:rPr>
          <w:sz w:val="24"/>
          <w:szCs w:val="24"/>
          <w:lang w:val="uk-UA"/>
        </w:rPr>
        <w:t xml:space="preserve"> Артем та знімальна група у складі 25 чоловік</w:t>
      </w:r>
      <w:r w:rsidR="00A86928" w:rsidRPr="00771933">
        <w:rPr>
          <w:sz w:val="24"/>
          <w:szCs w:val="24"/>
          <w:lang w:val="uk-UA"/>
        </w:rPr>
        <w:t xml:space="preserve"> під час проведення </w:t>
      </w:r>
      <w:r w:rsidR="00F06451" w:rsidRPr="00F06451">
        <w:rPr>
          <w:sz w:val="24"/>
          <w:szCs w:val="24"/>
          <w:lang w:val="uk-UA"/>
        </w:rPr>
        <w:t>зйомок дипломної роботи студентського фільму «Лілі та смарагдовий окунь»</w:t>
      </w:r>
      <w:r w:rsidR="004C4EDA">
        <w:rPr>
          <w:sz w:val="24"/>
          <w:szCs w:val="24"/>
          <w:lang w:val="uk-UA"/>
        </w:rPr>
        <w:t xml:space="preserve"> зобов</w:t>
      </w:r>
      <w:r w:rsidR="004C4EDA" w:rsidRPr="004C4EDA">
        <w:rPr>
          <w:sz w:val="24"/>
          <w:szCs w:val="24"/>
          <w:lang w:val="uk-UA"/>
        </w:rPr>
        <w:t>`</w:t>
      </w:r>
      <w:r w:rsidR="004C4EDA">
        <w:rPr>
          <w:sz w:val="24"/>
          <w:szCs w:val="24"/>
          <w:lang w:val="uk-UA"/>
        </w:rPr>
        <w:t xml:space="preserve">язані </w:t>
      </w:r>
      <w:r w:rsidR="00A86928" w:rsidRPr="00771933">
        <w:rPr>
          <w:sz w:val="24"/>
          <w:szCs w:val="24"/>
          <w:lang w:val="uk-UA"/>
        </w:rPr>
        <w:t>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  <w:r w:rsidR="00530572">
        <w:rPr>
          <w:sz w:val="24"/>
          <w:szCs w:val="24"/>
          <w:lang w:val="uk-UA"/>
        </w:rPr>
        <w:t xml:space="preserve">          </w:t>
      </w:r>
    </w:p>
    <w:p w:rsidR="00BE502E" w:rsidRDefault="00BE502E" w:rsidP="00BE502E">
      <w:pPr>
        <w:pStyle w:val="a3"/>
      </w:pPr>
    </w:p>
    <w:p w:rsidR="00BE502E" w:rsidRPr="00FA5DE6" w:rsidRDefault="004C4EDA" w:rsidP="00BE502E">
      <w:pPr>
        <w:pStyle w:val="Iauiue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r w:rsidRPr="004C4EDA">
        <w:rPr>
          <w:sz w:val="24"/>
          <w:szCs w:val="24"/>
          <w:lang w:val="uk-UA"/>
        </w:rPr>
        <w:t xml:space="preserve">Відповідальна особа </w:t>
      </w:r>
      <w:proofErr w:type="spellStart"/>
      <w:r w:rsidRPr="004C4EDA">
        <w:rPr>
          <w:sz w:val="24"/>
          <w:szCs w:val="24"/>
          <w:lang w:val="uk-UA"/>
        </w:rPr>
        <w:t>Тумарченко</w:t>
      </w:r>
      <w:proofErr w:type="spellEnd"/>
      <w:r w:rsidRPr="004C4EDA">
        <w:rPr>
          <w:sz w:val="24"/>
          <w:szCs w:val="24"/>
          <w:lang w:val="uk-UA"/>
        </w:rPr>
        <w:t xml:space="preserve"> Артем та знімальна група у складі 25 чоловік під час проведення зйомок дипломної роботи студентського фільму «Лілі та смарагдовий окунь»</w:t>
      </w:r>
      <w:r w:rsidR="00BE502E">
        <w:rPr>
          <w:sz w:val="24"/>
          <w:szCs w:val="24"/>
          <w:lang w:val="uk-UA"/>
        </w:rPr>
        <w:t xml:space="preserve"> </w:t>
      </w:r>
      <w:r w:rsidR="00BE502E"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="00BE502E" w:rsidRPr="00FA5DE6">
        <w:rPr>
          <w:sz w:val="24"/>
          <w:szCs w:val="24"/>
          <w:lang w:val="uk-UA"/>
        </w:rPr>
        <w:t>Вишегір</w:t>
      </w:r>
      <w:proofErr w:type="spellEnd"/>
      <w:r w:rsidR="00BE502E"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A86928" w:rsidRPr="00BE502E" w:rsidRDefault="00530572" w:rsidP="00BE502E">
      <w:pPr>
        <w:pStyle w:val="Iauiue"/>
        <w:ind w:left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Зобов’язати </w:t>
      </w:r>
      <w:r w:rsidR="004C4EDA">
        <w:rPr>
          <w:sz w:val="24"/>
          <w:szCs w:val="24"/>
          <w:lang w:val="uk-UA"/>
        </w:rPr>
        <w:t>в</w:t>
      </w:r>
      <w:r w:rsidR="004C4EDA" w:rsidRPr="004C4EDA">
        <w:rPr>
          <w:sz w:val="24"/>
          <w:szCs w:val="24"/>
          <w:lang w:val="uk-UA"/>
        </w:rPr>
        <w:t>ідповідальн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особ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</w:t>
      </w:r>
      <w:proofErr w:type="spellStart"/>
      <w:r w:rsidR="004C4EDA" w:rsidRPr="004C4EDA">
        <w:rPr>
          <w:sz w:val="24"/>
          <w:szCs w:val="24"/>
          <w:lang w:val="uk-UA"/>
        </w:rPr>
        <w:t>Тумарченко</w:t>
      </w:r>
      <w:proofErr w:type="spellEnd"/>
      <w:r w:rsidR="004C4EDA" w:rsidRPr="004C4EDA">
        <w:rPr>
          <w:sz w:val="24"/>
          <w:szCs w:val="24"/>
          <w:lang w:val="uk-UA"/>
        </w:rPr>
        <w:t xml:space="preserve"> Артем</w:t>
      </w:r>
      <w:r w:rsidR="004C4EDA">
        <w:rPr>
          <w:sz w:val="24"/>
          <w:szCs w:val="24"/>
          <w:lang w:val="uk-UA"/>
        </w:rPr>
        <w:t>а</w:t>
      </w:r>
      <w:r w:rsidR="004C4EDA" w:rsidRPr="004C4EDA">
        <w:rPr>
          <w:sz w:val="24"/>
          <w:szCs w:val="24"/>
          <w:lang w:val="uk-UA"/>
        </w:rPr>
        <w:t xml:space="preserve"> та знімальн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груп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у складі 25 чоловік під час проведення зйомок дипломної роботи студентського фільму «Лілі та смарагдовий окунь»</w:t>
      </w:r>
      <w:r w:rsidR="004C4EDA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забезпечити </w:t>
      </w:r>
      <w:r w:rsidR="00BE502E">
        <w:rPr>
          <w:sz w:val="24"/>
          <w:szCs w:val="24"/>
          <w:lang w:val="uk-UA"/>
        </w:rPr>
        <w:t>обмеження доступу до місця проведен</w:t>
      </w:r>
      <w:r w:rsidR="00460856">
        <w:rPr>
          <w:sz w:val="24"/>
          <w:szCs w:val="24"/>
          <w:lang w:val="uk-UA"/>
        </w:rPr>
        <w:t xml:space="preserve">ня </w:t>
      </w:r>
      <w:r w:rsidR="004C4EDA">
        <w:rPr>
          <w:sz w:val="24"/>
          <w:szCs w:val="24"/>
          <w:lang w:val="uk-UA"/>
        </w:rPr>
        <w:t>зйомки</w:t>
      </w:r>
      <w:r w:rsidR="00460856">
        <w:rPr>
          <w:sz w:val="24"/>
          <w:szCs w:val="24"/>
          <w:lang w:val="uk-UA"/>
        </w:rPr>
        <w:t xml:space="preserve"> сторонніх осіб, </w:t>
      </w:r>
      <w:r w:rsidRPr="00771933">
        <w:rPr>
          <w:sz w:val="24"/>
          <w:szCs w:val="24"/>
          <w:lang w:val="uk-UA"/>
        </w:rPr>
        <w:t>прибирання території та вивіз сміття після проведення зйомок.</w:t>
      </w:r>
    </w:p>
    <w:p w:rsidR="00A86928" w:rsidRPr="00771933" w:rsidRDefault="00A86928" w:rsidP="00A86928">
      <w:pPr>
        <w:pStyle w:val="a3"/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4C4EDA">
        <w:rPr>
          <w:sz w:val="24"/>
          <w:szCs w:val="24"/>
          <w:lang w:val="uk-UA"/>
        </w:rPr>
        <w:t>в</w:t>
      </w:r>
      <w:r w:rsidR="004C4EDA" w:rsidRPr="004C4EDA">
        <w:rPr>
          <w:sz w:val="24"/>
          <w:szCs w:val="24"/>
          <w:lang w:val="uk-UA"/>
        </w:rPr>
        <w:t>ідповідальн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особ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</w:t>
      </w:r>
      <w:proofErr w:type="spellStart"/>
      <w:r w:rsidR="004C4EDA" w:rsidRPr="004C4EDA">
        <w:rPr>
          <w:sz w:val="24"/>
          <w:szCs w:val="24"/>
          <w:lang w:val="uk-UA"/>
        </w:rPr>
        <w:t>Тумарченко</w:t>
      </w:r>
      <w:proofErr w:type="spellEnd"/>
      <w:r w:rsidR="004C4EDA" w:rsidRPr="004C4EDA">
        <w:rPr>
          <w:sz w:val="24"/>
          <w:szCs w:val="24"/>
          <w:lang w:val="uk-UA"/>
        </w:rPr>
        <w:t xml:space="preserve"> Артем</w:t>
      </w:r>
      <w:r w:rsidR="004C4EDA">
        <w:rPr>
          <w:sz w:val="24"/>
          <w:szCs w:val="24"/>
          <w:lang w:val="uk-UA"/>
        </w:rPr>
        <w:t xml:space="preserve">а </w:t>
      </w:r>
      <w:r w:rsidR="00BE502E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>номер</w:t>
      </w:r>
      <w:r w:rsidR="004C4EDA">
        <w:rPr>
          <w:sz w:val="24"/>
          <w:szCs w:val="24"/>
          <w:lang w:val="uk-UA"/>
        </w:rPr>
        <w:t xml:space="preserve"> контактної особи</w:t>
      </w:r>
      <w:r w:rsidRPr="00771933">
        <w:rPr>
          <w:sz w:val="24"/>
          <w:szCs w:val="24"/>
          <w:lang w:val="uk-UA"/>
        </w:rPr>
        <w:t xml:space="preserve">: </w:t>
      </w:r>
      <w:r w:rsidR="00BE502E">
        <w:rPr>
          <w:sz w:val="24"/>
          <w:szCs w:val="24"/>
          <w:lang w:val="uk-UA"/>
        </w:rPr>
        <w:t>09</w:t>
      </w:r>
      <w:r w:rsidR="004C4EDA">
        <w:rPr>
          <w:sz w:val="24"/>
          <w:szCs w:val="24"/>
          <w:lang w:val="uk-UA"/>
        </w:rPr>
        <w:t>5</w:t>
      </w:r>
      <w:r w:rsidR="00BE502E">
        <w:rPr>
          <w:sz w:val="24"/>
          <w:szCs w:val="24"/>
          <w:lang w:val="uk-UA"/>
        </w:rPr>
        <w:t>-</w:t>
      </w:r>
      <w:r w:rsidR="004C4EDA">
        <w:rPr>
          <w:sz w:val="24"/>
          <w:szCs w:val="24"/>
          <w:lang w:val="uk-UA"/>
        </w:rPr>
        <w:t>064</w:t>
      </w:r>
      <w:r w:rsidR="00BE502E">
        <w:rPr>
          <w:sz w:val="24"/>
          <w:szCs w:val="24"/>
          <w:lang w:val="uk-UA"/>
        </w:rPr>
        <w:t>-</w:t>
      </w:r>
      <w:r w:rsidR="004C4EDA">
        <w:rPr>
          <w:sz w:val="24"/>
          <w:szCs w:val="24"/>
          <w:lang w:val="uk-UA"/>
        </w:rPr>
        <w:t>0</w:t>
      </w:r>
      <w:r w:rsidR="00BE502E">
        <w:rPr>
          <w:sz w:val="24"/>
          <w:szCs w:val="24"/>
          <w:lang w:val="uk-UA"/>
        </w:rPr>
        <w:t>2-</w:t>
      </w:r>
      <w:r w:rsidR="004C4EDA">
        <w:rPr>
          <w:sz w:val="24"/>
          <w:szCs w:val="24"/>
          <w:lang w:val="uk-UA"/>
        </w:rPr>
        <w:t>43</w:t>
      </w:r>
      <w:r w:rsidRPr="00771933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FE501F">
        <w:rPr>
          <w:b/>
          <w:sz w:val="24"/>
          <w:szCs w:val="24"/>
          <w:lang w:val="uk-UA"/>
        </w:rPr>
        <w:t xml:space="preserve">         Олексій МОМОТ</w:t>
      </w:r>
    </w:p>
    <w:p w:rsidR="00A86928" w:rsidRPr="00C20176" w:rsidRDefault="00A86928" w:rsidP="00A86928"/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Default="00460856" w:rsidP="00A86928">
      <w:pPr>
        <w:rPr>
          <w:lang w:val="ru-RU"/>
        </w:rPr>
      </w:pPr>
    </w:p>
    <w:p w:rsidR="00460856" w:rsidRPr="00C20176" w:rsidRDefault="00460856" w:rsidP="00A86928">
      <w:pPr>
        <w:rPr>
          <w:lang w:val="ru-RU"/>
        </w:rPr>
      </w:pPr>
    </w:p>
    <w:p w:rsidR="00F9436E" w:rsidRDefault="00F9436E" w:rsidP="00A86928">
      <w:pPr>
        <w:rPr>
          <w:sz w:val="16"/>
          <w:szCs w:val="16"/>
        </w:rPr>
      </w:pPr>
    </w:p>
    <w:p w:rsidR="00F9436E" w:rsidRDefault="00F9436E" w:rsidP="00A86928">
      <w:pPr>
        <w:rPr>
          <w:sz w:val="16"/>
          <w:szCs w:val="16"/>
        </w:rPr>
      </w:pPr>
    </w:p>
    <w:p w:rsidR="00A86928" w:rsidRPr="00460856" w:rsidRDefault="004C4EDA" w:rsidP="00A86928">
      <w:pPr>
        <w:rPr>
          <w:sz w:val="20"/>
          <w:szCs w:val="16"/>
        </w:rPr>
      </w:pPr>
      <w:r>
        <w:rPr>
          <w:sz w:val="20"/>
          <w:szCs w:val="16"/>
        </w:rPr>
        <w:t>Наталія ЛЕВЧЕНК</w:t>
      </w:r>
      <w:r w:rsidR="00612BE9">
        <w:rPr>
          <w:sz w:val="20"/>
          <w:szCs w:val="16"/>
        </w:rPr>
        <w:t>О</w:t>
      </w:r>
    </w:p>
    <w:p w:rsidR="000D11AA" w:rsidRPr="00460856" w:rsidRDefault="00612BE9">
      <w:pPr>
        <w:rPr>
          <w:sz w:val="20"/>
          <w:szCs w:val="16"/>
        </w:rPr>
      </w:pPr>
      <w:r>
        <w:rPr>
          <w:sz w:val="20"/>
          <w:szCs w:val="16"/>
        </w:rPr>
        <w:t xml:space="preserve">(04596) </w:t>
      </w:r>
      <w:r w:rsidR="00D4428F" w:rsidRPr="00460856">
        <w:rPr>
          <w:sz w:val="20"/>
          <w:szCs w:val="16"/>
        </w:rPr>
        <w:t>26</w:t>
      </w:r>
      <w:r>
        <w:rPr>
          <w:sz w:val="20"/>
          <w:szCs w:val="16"/>
        </w:rPr>
        <w:t>-</w:t>
      </w:r>
      <w:r w:rsidR="00D4428F" w:rsidRPr="00460856">
        <w:rPr>
          <w:sz w:val="20"/>
          <w:szCs w:val="16"/>
        </w:rPr>
        <w:t>568</w:t>
      </w:r>
    </w:p>
    <w:sectPr w:rsidR="000D11AA" w:rsidRPr="00460856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3618"/>
    <w:rsid w:val="000B6649"/>
    <w:rsid w:val="000D11AA"/>
    <w:rsid w:val="000D7A08"/>
    <w:rsid w:val="00372F24"/>
    <w:rsid w:val="00460856"/>
    <w:rsid w:val="004658EC"/>
    <w:rsid w:val="004B7BAE"/>
    <w:rsid w:val="004C4EDA"/>
    <w:rsid w:val="004F7615"/>
    <w:rsid w:val="00523F89"/>
    <w:rsid w:val="00530572"/>
    <w:rsid w:val="005B2AD6"/>
    <w:rsid w:val="00612BE9"/>
    <w:rsid w:val="006A2187"/>
    <w:rsid w:val="00747920"/>
    <w:rsid w:val="00771933"/>
    <w:rsid w:val="00772110"/>
    <w:rsid w:val="007C5097"/>
    <w:rsid w:val="008F1496"/>
    <w:rsid w:val="00940776"/>
    <w:rsid w:val="009A393C"/>
    <w:rsid w:val="00A86928"/>
    <w:rsid w:val="00AD70AA"/>
    <w:rsid w:val="00B04A2E"/>
    <w:rsid w:val="00B36F63"/>
    <w:rsid w:val="00BE502E"/>
    <w:rsid w:val="00CF1E98"/>
    <w:rsid w:val="00D4428F"/>
    <w:rsid w:val="00DC61F5"/>
    <w:rsid w:val="00DD0212"/>
    <w:rsid w:val="00E264F0"/>
    <w:rsid w:val="00E62DAB"/>
    <w:rsid w:val="00F06451"/>
    <w:rsid w:val="00F71880"/>
    <w:rsid w:val="00F9436E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2021-03-29T11:58:00Z</cp:lastPrinted>
  <dcterms:created xsi:type="dcterms:W3CDTF">2021-03-29T11:59:00Z</dcterms:created>
  <dcterms:modified xsi:type="dcterms:W3CDTF">2021-04-23T07:06:00Z</dcterms:modified>
</cp:coreProperties>
</file>