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30" w:rsidRDefault="00AB5D30" w:rsidP="00AB5D30">
      <w:pPr>
        <w:ind w:left="142"/>
        <w:jc w:val="center"/>
        <w:rPr>
          <w:rFonts w:ascii="Journal" w:hAnsi="Journal"/>
        </w:rPr>
      </w:pPr>
      <w:r>
        <w:rPr>
          <w:rFonts w:ascii="Journal" w:hAnsi="Journal"/>
          <w:noProof/>
          <w:sz w:val="20"/>
          <w:lang w:val="ru-RU" w:eastAsia="ru-RU"/>
        </w:rPr>
        <w:drawing>
          <wp:inline distT="0" distB="0" distL="0" distR="0">
            <wp:extent cx="847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30" w:rsidRDefault="00AB5D30" w:rsidP="00AB5D30">
      <w:pPr>
        <w:pStyle w:val="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УКРАЇНА</w:t>
      </w:r>
    </w:p>
    <w:p w:rsidR="00AB5D30" w:rsidRPr="00A8770A" w:rsidRDefault="00AB5D30" w:rsidP="00AB5D30">
      <w:pPr>
        <w:pStyle w:val="3"/>
        <w:spacing w:before="0"/>
        <w:ind w:left="142"/>
        <w:jc w:val="center"/>
        <w:rPr>
          <w:rFonts w:ascii="Times New Roman CYR" w:hAnsi="Times New Roman CYR"/>
          <w:b w:val="0"/>
          <w:color w:val="auto"/>
          <w:spacing w:val="62"/>
          <w:sz w:val="26"/>
        </w:rPr>
      </w:pPr>
      <w:r w:rsidRPr="00A8770A">
        <w:rPr>
          <w:rFonts w:ascii="Times New Roman CYR" w:hAnsi="Times New Roman CYR"/>
          <w:b w:val="0"/>
          <w:color w:val="auto"/>
          <w:spacing w:val="62"/>
          <w:sz w:val="26"/>
        </w:rPr>
        <w:t>ВИШГОРОДСЬКА МІСЬКА РАДА</w:t>
      </w:r>
    </w:p>
    <w:p w:rsidR="00AB5D30" w:rsidRPr="00A8770A" w:rsidRDefault="00AB5D30" w:rsidP="00AB5D30">
      <w:pPr>
        <w:pBdr>
          <w:bottom w:val="single" w:sz="6" w:space="1" w:color="auto"/>
        </w:pBdr>
        <w:spacing w:after="0"/>
        <w:ind w:firstLine="1701"/>
        <w:jc w:val="center"/>
        <w:rPr>
          <w:b/>
          <w:spacing w:val="92"/>
          <w:sz w:val="12"/>
        </w:rPr>
      </w:pPr>
    </w:p>
    <w:p w:rsidR="00AB5D30" w:rsidRDefault="00AB5D30" w:rsidP="00AB5D30">
      <w:pPr>
        <w:pBdr>
          <w:top w:val="single" w:sz="12" w:space="1" w:color="auto"/>
        </w:pBdr>
        <w:spacing w:after="0"/>
        <w:ind w:firstLine="1701"/>
        <w:jc w:val="center"/>
        <w:rPr>
          <w:b/>
          <w:spacing w:val="92"/>
          <w:sz w:val="2"/>
        </w:rPr>
      </w:pPr>
    </w:p>
    <w:p w:rsidR="00AB5D30" w:rsidRDefault="00AB5D30" w:rsidP="00AB5D30">
      <w:pPr>
        <w:pStyle w:val="7"/>
        <w:ind w:firstLine="0"/>
        <w:rPr>
          <w:sz w:val="16"/>
          <w:szCs w:val="16"/>
        </w:rPr>
      </w:pPr>
    </w:p>
    <w:p w:rsidR="004863A3" w:rsidRDefault="004863A3" w:rsidP="004863A3">
      <w:pPr>
        <w:pStyle w:val="7"/>
        <w:rPr>
          <w:rFonts w:ascii="Times New Roman CYR" w:hAnsi="Times New Roman CYR"/>
        </w:rPr>
      </w:pPr>
    </w:p>
    <w:p w:rsidR="004863A3" w:rsidRPr="008511CD" w:rsidRDefault="004863A3" w:rsidP="004863A3">
      <w:pPr>
        <w:pStyle w:val="7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</w:rPr>
        <w:t>РОЗПОРЯДЖЕННЯ №</w:t>
      </w:r>
      <w:r w:rsidR="008511CD">
        <w:rPr>
          <w:rFonts w:ascii="Times New Roman CYR" w:hAnsi="Times New Roman CYR"/>
          <w:lang w:val="ru-RU"/>
        </w:rPr>
        <w:t>35</w:t>
      </w:r>
    </w:p>
    <w:p w:rsidR="004863A3" w:rsidRDefault="004863A3" w:rsidP="004863A3">
      <w:pPr>
        <w:pStyle w:val="7"/>
      </w:pPr>
      <w:r>
        <w:rPr>
          <w:rFonts w:ascii="Times New Roman CYR" w:hAnsi="Times New Roman CYR"/>
        </w:rPr>
        <w:t xml:space="preserve"> </w:t>
      </w:r>
    </w:p>
    <w:p w:rsidR="004863A3" w:rsidRPr="004863A3" w:rsidRDefault="004863A3" w:rsidP="004863A3">
      <w:pPr>
        <w:rPr>
          <w:rFonts w:ascii="Times New Roman CYR" w:hAnsi="Times New Roman CYR"/>
          <w:sz w:val="24"/>
          <w:szCs w:val="24"/>
        </w:rPr>
      </w:pPr>
      <w:r w:rsidRPr="004863A3">
        <w:rPr>
          <w:rFonts w:ascii="Times New Roman CYR" w:hAnsi="Times New Roman CYR"/>
          <w:sz w:val="24"/>
          <w:szCs w:val="24"/>
        </w:rPr>
        <w:t xml:space="preserve">від 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="00AE0173">
        <w:rPr>
          <w:rFonts w:ascii="Times New Roman CYR" w:hAnsi="Times New Roman CYR"/>
          <w:sz w:val="24"/>
          <w:szCs w:val="24"/>
        </w:rPr>
        <w:t>«</w:t>
      </w:r>
      <w:r w:rsidR="008511CD">
        <w:rPr>
          <w:rFonts w:ascii="Times New Roman CYR" w:hAnsi="Times New Roman CYR"/>
          <w:sz w:val="24"/>
          <w:szCs w:val="24"/>
          <w:lang w:val="ru-RU"/>
        </w:rPr>
        <w:t>07</w:t>
      </w:r>
      <w:r w:rsidR="00AE0173">
        <w:rPr>
          <w:rFonts w:ascii="Times New Roman CYR" w:hAnsi="Times New Roman CYR"/>
          <w:sz w:val="24"/>
          <w:szCs w:val="24"/>
        </w:rPr>
        <w:t>»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Pr="004863A3">
        <w:rPr>
          <w:rFonts w:ascii="Times New Roman CYR" w:hAnsi="Times New Roman CYR"/>
          <w:sz w:val="24"/>
          <w:szCs w:val="24"/>
          <w:lang w:val="ru-RU"/>
        </w:rPr>
        <w:t xml:space="preserve"> </w:t>
      </w:r>
      <w:proofErr w:type="spellStart"/>
      <w:r w:rsidR="008511CD">
        <w:rPr>
          <w:rFonts w:ascii="Times New Roman CYR" w:hAnsi="Times New Roman CYR"/>
          <w:sz w:val="24"/>
          <w:szCs w:val="24"/>
          <w:lang w:val="ru-RU"/>
        </w:rPr>
        <w:t>кв</w:t>
      </w:r>
      <w:proofErr w:type="spellEnd"/>
      <w:r w:rsidR="008511CD">
        <w:rPr>
          <w:rFonts w:ascii="Times New Roman CYR" w:hAnsi="Times New Roman CYR"/>
          <w:sz w:val="24"/>
          <w:szCs w:val="24"/>
        </w:rPr>
        <w:t>і</w:t>
      </w:r>
      <w:proofErr w:type="spellStart"/>
      <w:r w:rsidR="008511CD">
        <w:rPr>
          <w:rFonts w:ascii="Times New Roman CYR" w:hAnsi="Times New Roman CYR"/>
          <w:sz w:val="24"/>
          <w:szCs w:val="24"/>
          <w:lang w:val="ru-RU"/>
        </w:rPr>
        <w:t>тня</w:t>
      </w:r>
      <w:proofErr w:type="spellEnd"/>
      <w:r w:rsidR="00014107">
        <w:rPr>
          <w:rFonts w:ascii="Times New Roman CYR" w:hAnsi="Times New Roman CYR"/>
          <w:sz w:val="24"/>
          <w:szCs w:val="24"/>
        </w:rPr>
        <w:t xml:space="preserve"> 202</w:t>
      </w:r>
      <w:r w:rsidR="008511CD">
        <w:rPr>
          <w:rFonts w:ascii="Times New Roman CYR" w:hAnsi="Times New Roman CYR"/>
          <w:sz w:val="24"/>
          <w:szCs w:val="24"/>
          <w:lang w:val="ru-RU"/>
        </w:rPr>
        <w:t>2</w:t>
      </w:r>
      <w:r w:rsidRPr="004863A3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Pr="004863A3">
        <w:rPr>
          <w:rFonts w:ascii="Times New Roman CYR" w:hAnsi="Times New Roman CYR"/>
          <w:sz w:val="24"/>
          <w:szCs w:val="24"/>
        </w:rPr>
        <w:t>року</w:t>
      </w:r>
      <w:r w:rsidRPr="004863A3">
        <w:rPr>
          <w:rFonts w:ascii="Times New Roman CYR" w:hAnsi="Times New Roman CYR"/>
          <w:sz w:val="24"/>
          <w:szCs w:val="24"/>
        </w:rPr>
        <w:tab/>
        <w:t xml:space="preserve">   </w:t>
      </w:r>
      <w:r w:rsidRPr="004863A3"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 xml:space="preserve">     </w:t>
      </w:r>
      <w:r w:rsidRPr="004863A3">
        <w:rPr>
          <w:rFonts w:ascii="Times New Roman CYR" w:hAnsi="Times New Roman CYR"/>
          <w:sz w:val="24"/>
          <w:szCs w:val="24"/>
        </w:rPr>
        <w:tab/>
      </w:r>
      <w:r w:rsidRPr="004863A3">
        <w:rPr>
          <w:rFonts w:ascii="Times New Roman CYR" w:hAnsi="Times New Roman CYR"/>
          <w:sz w:val="24"/>
          <w:szCs w:val="24"/>
        </w:rPr>
        <w:tab/>
        <w:t xml:space="preserve">              </w:t>
      </w:r>
      <w:r>
        <w:rPr>
          <w:rFonts w:ascii="Times New Roman CYR" w:hAnsi="Times New Roman CYR"/>
          <w:sz w:val="24"/>
          <w:szCs w:val="24"/>
        </w:rPr>
        <w:t xml:space="preserve">                    </w:t>
      </w:r>
      <w:r w:rsidR="00940B64">
        <w:rPr>
          <w:rFonts w:ascii="Times New Roman CYR" w:hAnsi="Times New Roman CYR"/>
          <w:sz w:val="24"/>
          <w:szCs w:val="24"/>
        </w:rPr>
        <w:t xml:space="preserve">                  </w:t>
      </w:r>
      <w:bookmarkStart w:id="0" w:name="_GoBack"/>
      <w:bookmarkEnd w:id="0"/>
      <w:r w:rsidRPr="004863A3">
        <w:rPr>
          <w:rFonts w:ascii="Times New Roman CYR" w:hAnsi="Times New Roman CYR"/>
          <w:sz w:val="24"/>
          <w:szCs w:val="24"/>
        </w:rPr>
        <w:t xml:space="preserve"> м. Вишгород</w:t>
      </w:r>
    </w:p>
    <w:p w:rsidR="008F19F5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8F19F5">
        <w:rPr>
          <w:rFonts w:ascii="Times New Roman" w:hAnsi="Times New Roman" w:cs="Times New Roman"/>
          <w:b/>
          <w:sz w:val="24"/>
          <w:szCs w:val="24"/>
        </w:rPr>
        <w:t xml:space="preserve">внесення змін та </w:t>
      </w:r>
      <w:r w:rsidRPr="0019293A">
        <w:rPr>
          <w:rFonts w:ascii="Times New Roman" w:hAnsi="Times New Roman" w:cs="Times New Roman"/>
          <w:b/>
          <w:sz w:val="24"/>
          <w:szCs w:val="24"/>
        </w:rPr>
        <w:t>затвердження</w:t>
      </w:r>
      <w:r w:rsidR="00F47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паспортів </w:t>
      </w:r>
      <w:r w:rsidR="00014107">
        <w:rPr>
          <w:rFonts w:ascii="Times New Roman" w:hAnsi="Times New Roman" w:cs="Times New Roman"/>
          <w:b/>
          <w:sz w:val="24"/>
          <w:szCs w:val="24"/>
        </w:rPr>
        <w:t>бюджетних програм на 202</w:t>
      </w:r>
      <w:r w:rsidR="008511CD">
        <w:rPr>
          <w:rFonts w:ascii="Times New Roman" w:hAnsi="Times New Roman" w:cs="Times New Roman"/>
          <w:b/>
          <w:sz w:val="24"/>
          <w:szCs w:val="24"/>
        </w:rPr>
        <w:t>2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061" w:rsidRPr="0019293A" w:rsidRDefault="00550F9F" w:rsidP="00F47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 20 Бюджетного кодексу України, </w:t>
      </w:r>
      <w:r w:rsidRPr="0019293A">
        <w:rPr>
          <w:rFonts w:ascii="Times New Roman" w:hAnsi="Times New Roman" w:cs="Times New Roman"/>
          <w:sz w:val="24"/>
          <w:szCs w:val="24"/>
        </w:rPr>
        <w:t>Закону України «Про</w:t>
      </w:r>
      <w:r w:rsidR="00014107">
        <w:rPr>
          <w:rFonts w:ascii="Times New Roman" w:hAnsi="Times New Roman" w:cs="Times New Roman"/>
          <w:sz w:val="24"/>
          <w:szCs w:val="24"/>
        </w:rPr>
        <w:t xml:space="preserve"> Державний бюджет України на 2020</w:t>
      </w:r>
      <w:r w:rsidRPr="0019293A">
        <w:rPr>
          <w:rFonts w:ascii="Times New Roman" w:hAnsi="Times New Roman" w:cs="Times New Roman"/>
          <w:sz w:val="24"/>
          <w:szCs w:val="24"/>
        </w:rPr>
        <w:t xml:space="preserve"> рік»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, у відповідності до наказу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</w:t>
      </w:r>
      <w:r w:rsidR="000141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Наказу Міністерства фінансів України від 02.08.2010 р. № 805 «Про затвердження </w:t>
      </w:r>
      <w:r w:rsidR="00063A60" w:rsidRPr="00063A60">
        <w:rPr>
          <w:rFonts w:ascii="Times New Roman" w:hAnsi="Times New Roman" w:cs="Times New Roman"/>
          <w:sz w:val="24"/>
          <w:szCs w:val="24"/>
        </w:rPr>
        <w:t>о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сновних підходів до впровадження програмно-цільового методу складання та виконання місцевих бюджетів», Наказу Міністерства фінансів України від 20.09.2017 року № 793 «Про затвердження складових програмної класифікації видатків та кредитування місцевих бюджетів», </w:t>
      </w:r>
      <w:r w:rsidR="00014107" w:rsidRPr="008511CD">
        <w:rPr>
          <w:rFonts w:ascii="Times New Roman" w:hAnsi="Times New Roman" w:cs="Times New Roman"/>
          <w:sz w:val="24"/>
          <w:szCs w:val="24"/>
        </w:rPr>
        <w:t>Рішення сесії Вишгород</w:t>
      </w:r>
      <w:r w:rsidR="008511CD" w:rsidRPr="008511CD">
        <w:rPr>
          <w:rFonts w:ascii="Times New Roman" w:hAnsi="Times New Roman" w:cs="Times New Roman"/>
          <w:sz w:val="24"/>
          <w:szCs w:val="24"/>
        </w:rPr>
        <w:t>ської міської ради від 24.12.2021</w:t>
      </w:r>
      <w:r w:rsidR="00014107" w:rsidRPr="008511CD">
        <w:rPr>
          <w:rFonts w:ascii="Times New Roman" w:hAnsi="Times New Roman" w:cs="Times New Roman"/>
          <w:sz w:val="24"/>
          <w:szCs w:val="24"/>
        </w:rPr>
        <w:t xml:space="preserve"> р. № </w:t>
      </w:r>
      <w:r w:rsidR="008511CD" w:rsidRPr="008511CD">
        <w:rPr>
          <w:rFonts w:ascii="Times New Roman" w:hAnsi="Times New Roman" w:cs="Times New Roman"/>
          <w:sz w:val="24"/>
          <w:szCs w:val="24"/>
        </w:rPr>
        <w:t>16</w:t>
      </w:r>
      <w:r w:rsidR="00014107" w:rsidRPr="008511CD">
        <w:rPr>
          <w:rFonts w:ascii="Times New Roman" w:hAnsi="Times New Roman" w:cs="Times New Roman"/>
          <w:sz w:val="24"/>
          <w:szCs w:val="24"/>
        </w:rPr>
        <w:t>/</w:t>
      </w:r>
      <w:r w:rsidR="008511CD" w:rsidRPr="008511CD">
        <w:rPr>
          <w:rFonts w:ascii="Times New Roman" w:hAnsi="Times New Roman" w:cs="Times New Roman"/>
          <w:sz w:val="24"/>
          <w:szCs w:val="24"/>
        </w:rPr>
        <w:t>2</w:t>
      </w:r>
      <w:r w:rsidR="00014107" w:rsidRPr="008511CD">
        <w:rPr>
          <w:rFonts w:ascii="Times New Roman" w:hAnsi="Times New Roman" w:cs="Times New Roman"/>
          <w:sz w:val="24"/>
          <w:szCs w:val="24"/>
        </w:rPr>
        <w:t xml:space="preserve"> «Про </w:t>
      </w:r>
      <w:r w:rsidR="008511CD" w:rsidRPr="008511CD">
        <w:rPr>
          <w:rFonts w:ascii="Times New Roman" w:hAnsi="Times New Roman" w:cs="Times New Roman"/>
          <w:sz w:val="24"/>
          <w:szCs w:val="24"/>
        </w:rPr>
        <w:t>бюджет Вишгородської міської територіальної громади на 2022</w:t>
      </w:r>
      <w:r w:rsidR="00014107" w:rsidRPr="008511CD">
        <w:rPr>
          <w:rFonts w:ascii="Times New Roman" w:hAnsi="Times New Roman" w:cs="Times New Roman"/>
          <w:sz w:val="24"/>
          <w:szCs w:val="24"/>
        </w:rPr>
        <w:t xml:space="preserve"> рік»,</w:t>
      </w:r>
      <w:r w:rsidR="00014107" w:rsidRPr="00851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107" w:rsidRPr="008511CD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r w:rsidR="008511CD" w:rsidRPr="008511CD">
        <w:rPr>
          <w:rFonts w:ascii="Times New Roman" w:hAnsi="Times New Roman" w:cs="Times New Roman"/>
          <w:sz w:val="24"/>
          <w:szCs w:val="24"/>
        </w:rPr>
        <w:t>Вишгородської міської ради від 16.12.2021</w:t>
      </w:r>
      <w:r w:rsidR="00014107" w:rsidRPr="008511CD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8511CD" w:rsidRPr="008511CD">
        <w:rPr>
          <w:rFonts w:ascii="Times New Roman" w:hAnsi="Times New Roman" w:cs="Times New Roman"/>
          <w:sz w:val="24"/>
          <w:szCs w:val="24"/>
        </w:rPr>
        <w:t>15</w:t>
      </w:r>
      <w:r w:rsidR="00014107" w:rsidRPr="008511CD">
        <w:rPr>
          <w:rFonts w:ascii="Times New Roman" w:hAnsi="Times New Roman" w:cs="Times New Roman"/>
          <w:sz w:val="24"/>
          <w:szCs w:val="24"/>
        </w:rPr>
        <w:t>/</w:t>
      </w:r>
      <w:r w:rsidR="008511CD" w:rsidRPr="008511CD">
        <w:rPr>
          <w:rFonts w:ascii="Times New Roman" w:hAnsi="Times New Roman" w:cs="Times New Roman"/>
          <w:sz w:val="24"/>
          <w:szCs w:val="24"/>
        </w:rPr>
        <w:t>13</w:t>
      </w:r>
      <w:r w:rsidR="00014107" w:rsidRPr="008511CD">
        <w:rPr>
          <w:rFonts w:ascii="Times New Roman" w:hAnsi="Times New Roman" w:cs="Times New Roman"/>
          <w:sz w:val="24"/>
          <w:szCs w:val="24"/>
        </w:rPr>
        <w:t xml:space="preserve"> «Про затвердження міських програм»,</w:t>
      </w:r>
      <w:r w:rsidRPr="00851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78DE" w:rsidRPr="008511CD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r w:rsidR="008511CD" w:rsidRPr="008511CD">
        <w:rPr>
          <w:rFonts w:ascii="Times New Roman" w:hAnsi="Times New Roman" w:cs="Times New Roman"/>
          <w:sz w:val="24"/>
          <w:szCs w:val="24"/>
        </w:rPr>
        <w:t>Вишгородської міської ради від 24</w:t>
      </w:r>
      <w:r w:rsidR="00F478DE" w:rsidRPr="008511CD">
        <w:rPr>
          <w:rFonts w:ascii="Times New Roman" w:hAnsi="Times New Roman" w:cs="Times New Roman"/>
          <w:sz w:val="24"/>
          <w:szCs w:val="24"/>
        </w:rPr>
        <w:t>.02.202</w:t>
      </w:r>
      <w:r w:rsidR="008511CD" w:rsidRPr="008511CD">
        <w:rPr>
          <w:rFonts w:ascii="Times New Roman" w:hAnsi="Times New Roman" w:cs="Times New Roman"/>
          <w:sz w:val="24"/>
          <w:szCs w:val="24"/>
        </w:rPr>
        <w:t>2</w:t>
      </w:r>
      <w:r w:rsidR="00F478DE" w:rsidRPr="008511CD">
        <w:rPr>
          <w:rFonts w:ascii="Times New Roman" w:hAnsi="Times New Roman" w:cs="Times New Roman"/>
          <w:sz w:val="24"/>
          <w:szCs w:val="24"/>
        </w:rPr>
        <w:t xml:space="preserve"> р. № </w:t>
      </w:r>
      <w:r w:rsidR="008511CD" w:rsidRPr="008511CD">
        <w:rPr>
          <w:rFonts w:ascii="Times New Roman" w:hAnsi="Times New Roman" w:cs="Times New Roman"/>
          <w:sz w:val="24"/>
          <w:szCs w:val="24"/>
        </w:rPr>
        <w:t>18/22</w:t>
      </w:r>
      <w:r w:rsidR="00F478DE" w:rsidRPr="008511CD">
        <w:rPr>
          <w:rFonts w:ascii="Times New Roman" w:hAnsi="Times New Roman" w:cs="Times New Roman"/>
          <w:sz w:val="24"/>
          <w:szCs w:val="24"/>
        </w:rPr>
        <w:t xml:space="preserve"> «Про внесення змін до рішення Вишгородської міської рад</w:t>
      </w:r>
      <w:r w:rsidR="008511CD" w:rsidRPr="008511CD">
        <w:rPr>
          <w:rFonts w:ascii="Times New Roman" w:hAnsi="Times New Roman" w:cs="Times New Roman"/>
          <w:sz w:val="24"/>
          <w:szCs w:val="24"/>
        </w:rPr>
        <w:t>и від 24.12.2021</w:t>
      </w:r>
      <w:r w:rsidR="00F478DE" w:rsidRPr="008511CD">
        <w:rPr>
          <w:rFonts w:ascii="Times New Roman" w:hAnsi="Times New Roman" w:cs="Times New Roman"/>
          <w:sz w:val="24"/>
          <w:szCs w:val="24"/>
        </w:rPr>
        <w:t xml:space="preserve"> р. № </w:t>
      </w:r>
      <w:r w:rsidR="008511CD" w:rsidRPr="008511CD">
        <w:rPr>
          <w:rFonts w:ascii="Times New Roman" w:hAnsi="Times New Roman" w:cs="Times New Roman"/>
          <w:sz w:val="24"/>
          <w:szCs w:val="24"/>
        </w:rPr>
        <w:t>16</w:t>
      </w:r>
      <w:r w:rsidR="00F478DE" w:rsidRPr="008511CD">
        <w:rPr>
          <w:rFonts w:ascii="Times New Roman" w:hAnsi="Times New Roman" w:cs="Times New Roman"/>
          <w:sz w:val="24"/>
          <w:szCs w:val="24"/>
        </w:rPr>
        <w:t>/</w:t>
      </w:r>
      <w:r w:rsidR="008511CD" w:rsidRPr="008511CD">
        <w:rPr>
          <w:rFonts w:ascii="Times New Roman" w:hAnsi="Times New Roman" w:cs="Times New Roman"/>
          <w:sz w:val="24"/>
          <w:szCs w:val="24"/>
        </w:rPr>
        <w:t>2</w:t>
      </w:r>
      <w:r w:rsidR="00F478DE" w:rsidRPr="008511CD">
        <w:rPr>
          <w:rFonts w:ascii="Times New Roman" w:hAnsi="Times New Roman" w:cs="Times New Roman"/>
          <w:sz w:val="24"/>
          <w:szCs w:val="24"/>
        </w:rPr>
        <w:t xml:space="preserve"> «</w:t>
      </w:r>
      <w:r w:rsidR="008511CD" w:rsidRPr="008511CD">
        <w:rPr>
          <w:rFonts w:ascii="Times New Roman" w:hAnsi="Times New Roman" w:cs="Times New Roman"/>
          <w:sz w:val="24"/>
          <w:szCs w:val="24"/>
        </w:rPr>
        <w:t>Про бюджет Вишгородської міської територіальної громади на 2022 рік</w:t>
      </w:r>
      <w:r w:rsidR="00F478DE" w:rsidRPr="008511CD">
        <w:rPr>
          <w:rFonts w:ascii="Times New Roman" w:hAnsi="Times New Roman" w:cs="Times New Roman"/>
          <w:sz w:val="24"/>
          <w:szCs w:val="24"/>
        </w:rPr>
        <w:t>»»,</w:t>
      </w:r>
      <w:r w:rsidR="00F47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1CD" w:rsidRPr="00173CA4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r w:rsidR="008511CD" w:rsidRPr="00173CA4">
        <w:rPr>
          <w:rFonts w:ascii="Times New Roman" w:hAnsi="Times New Roman" w:cs="Times New Roman"/>
          <w:sz w:val="24"/>
          <w:szCs w:val="24"/>
        </w:rPr>
        <w:t>Вишгородської міської ради від 17</w:t>
      </w:r>
      <w:r w:rsidR="008511CD" w:rsidRPr="00173CA4">
        <w:rPr>
          <w:rFonts w:ascii="Times New Roman" w:hAnsi="Times New Roman" w:cs="Times New Roman"/>
          <w:sz w:val="24"/>
          <w:szCs w:val="24"/>
        </w:rPr>
        <w:t>.0</w:t>
      </w:r>
      <w:r w:rsidR="008511CD" w:rsidRPr="00173CA4">
        <w:rPr>
          <w:rFonts w:ascii="Times New Roman" w:hAnsi="Times New Roman" w:cs="Times New Roman"/>
          <w:sz w:val="24"/>
          <w:szCs w:val="24"/>
        </w:rPr>
        <w:t>3</w:t>
      </w:r>
      <w:r w:rsidR="008511CD" w:rsidRPr="00173CA4">
        <w:rPr>
          <w:rFonts w:ascii="Times New Roman" w:hAnsi="Times New Roman" w:cs="Times New Roman"/>
          <w:sz w:val="24"/>
          <w:szCs w:val="24"/>
        </w:rPr>
        <w:t>.2022 р. № 1</w:t>
      </w:r>
      <w:r w:rsidR="008511CD" w:rsidRPr="00173CA4">
        <w:rPr>
          <w:rFonts w:ascii="Times New Roman" w:hAnsi="Times New Roman" w:cs="Times New Roman"/>
          <w:sz w:val="24"/>
          <w:szCs w:val="24"/>
        </w:rPr>
        <w:t>9</w:t>
      </w:r>
      <w:r w:rsidR="008511CD" w:rsidRPr="00173CA4">
        <w:rPr>
          <w:rFonts w:ascii="Times New Roman" w:hAnsi="Times New Roman" w:cs="Times New Roman"/>
          <w:sz w:val="24"/>
          <w:szCs w:val="24"/>
        </w:rPr>
        <w:t>/</w:t>
      </w:r>
      <w:r w:rsidR="008511CD" w:rsidRPr="00173CA4">
        <w:rPr>
          <w:rFonts w:ascii="Times New Roman" w:hAnsi="Times New Roman" w:cs="Times New Roman"/>
          <w:sz w:val="24"/>
          <w:szCs w:val="24"/>
        </w:rPr>
        <w:t>3</w:t>
      </w:r>
      <w:r w:rsidR="008511CD" w:rsidRPr="00173CA4">
        <w:rPr>
          <w:rFonts w:ascii="Times New Roman" w:hAnsi="Times New Roman" w:cs="Times New Roman"/>
          <w:sz w:val="24"/>
          <w:szCs w:val="24"/>
        </w:rPr>
        <w:t xml:space="preserve"> «Про внесення змін до рішення Вишгородської міської ради від 24.12.2021 р. № 16/2 «Про бюджет Вишгородської міської територіальної громади на 2022 рік»»,</w:t>
      </w:r>
      <w:r w:rsidR="008511CD" w:rsidRPr="00173CA4">
        <w:rPr>
          <w:rFonts w:ascii="Times New Roman" w:hAnsi="Times New Roman" w:cs="Times New Roman"/>
          <w:sz w:val="24"/>
          <w:szCs w:val="24"/>
        </w:rPr>
        <w:t xml:space="preserve"> </w:t>
      </w:r>
      <w:r w:rsidR="008511CD" w:rsidRPr="00173CA4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r w:rsidR="008511CD" w:rsidRPr="00173CA4">
        <w:rPr>
          <w:rFonts w:ascii="Times New Roman" w:hAnsi="Times New Roman" w:cs="Times New Roman"/>
          <w:sz w:val="24"/>
          <w:szCs w:val="24"/>
        </w:rPr>
        <w:t>Вишгородської міської ради від 0</w:t>
      </w:r>
      <w:r w:rsidR="008511CD" w:rsidRPr="00173CA4">
        <w:rPr>
          <w:rFonts w:ascii="Times New Roman" w:hAnsi="Times New Roman" w:cs="Times New Roman"/>
          <w:sz w:val="24"/>
          <w:szCs w:val="24"/>
        </w:rPr>
        <w:t>7.0</w:t>
      </w:r>
      <w:r w:rsidR="008511CD" w:rsidRPr="00173CA4">
        <w:rPr>
          <w:rFonts w:ascii="Times New Roman" w:hAnsi="Times New Roman" w:cs="Times New Roman"/>
          <w:sz w:val="24"/>
          <w:szCs w:val="24"/>
        </w:rPr>
        <w:t>4</w:t>
      </w:r>
      <w:r w:rsidR="008511CD" w:rsidRPr="00173CA4">
        <w:rPr>
          <w:rFonts w:ascii="Times New Roman" w:hAnsi="Times New Roman" w:cs="Times New Roman"/>
          <w:sz w:val="24"/>
          <w:szCs w:val="24"/>
        </w:rPr>
        <w:t xml:space="preserve">.2022 р. № </w:t>
      </w:r>
      <w:r w:rsidR="008511CD" w:rsidRPr="00173CA4">
        <w:rPr>
          <w:rFonts w:ascii="Times New Roman" w:hAnsi="Times New Roman" w:cs="Times New Roman"/>
          <w:sz w:val="24"/>
          <w:szCs w:val="24"/>
        </w:rPr>
        <w:t>20</w:t>
      </w:r>
      <w:r w:rsidR="008511CD" w:rsidRPr="00173CA4">
        <w:rPr>
          <w:rFonts w:ascii="Times New Roman" w:hAnsi="Times New Roman" w:cs="Times New Roman"/>
          <w:sz w:val="24"/>
          <w:szCs w:val="24"/>
        </w:rPr>
        <w:t>/</w:t>
      </w:r>
      <w:r w:rsidR="008511CD" w:rsidRPr="00173CA4">
        <w:rPr>
          <w:rFonts w:ascii="Times New Roman" w:hAnsi="Times New Roman" w:cs="Times New Roman"/>
          <w:sz w:val="24"/>
          <w:szCs w:val="24"/>
        </w:rPr>
        <w:t>2</w:t>
      </w:r>
      <w:r w:rsidR="008511CD" w:rsidRPr="00173CA4">
        <w:rPr>
          <w:rFonts w:ascii="Times New Roman" w:hAnsi="Times New Roman" w:cs="Times New Roman"/>
          <w:sz w:val="24"/>
          <w:szCs w:val="24"/>
        </w:rPr>
        <w:t xml:space="preserve"> «Про внесення змін до рішення Вишгородської міської ради від 24.12.2021 р. № 16/2 «Про бюджет Вишгородської міської територіальної громади на 2022 рік»»,</w:t>
      </w:r>
      <w:r w:rsidR="008511CD">
        <w:rPr>
          <w:rFonts w:ascii="Times New Roman" w:hAnsi="Times New Roman" w:cs="Times New Roman"/>
          <w:sz w:val="24"/>
          <w:szCs w:val="24"/>
        </w:rPr>
        <w:t xml:space="preserve"> 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з метою здійснення моніторингу, оцінки реалізації та контролю ефективності виконання бюджетних програм і цільового використання бюджетних коштів</w:t>
      </w:r>
      <w:r w:rsidR="00063A60">
        <w:rPr>
          <w:rFonts w:ascii="Times New Roman" w:hAnsi="Times New Roman" w:cs="Times New Roman"/>
          <w:color w:val="000000"/>
          <w:sz w:val="24"/>
          <w:szCs w:val="24"/>
        </w:rPr>
        <w:t>, міська рада ВИРІШИЛА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0319" w:rsidRPr="0019293A">
        <w:rPr>
          <w:rFonts w:ascii="Times New Roman" w:hAnsi="Times New Roman" w:cs="Times New Roman"/>
          <w:b/>
          <w:sz w:val="24"/>
          <w:szCs w:val="24"/>
        </w:rPr>
        <w:tab/>
      </w:r>
    </w:p>
    <w:p w:rsidR="005471CD" w:rsidRPr="0019293A" w:rsidRDefault="00997B49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471CD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7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AB5D30"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="00AB5D30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173C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D30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D30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AB5D30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AB5D30" w:rsidRPr="00063A60">
        <w:rPr>
          <w:rFonts w:ascii="Times New Roman" w:hAnsi="Times New Roman" w:cs="Times New Roman"/>
          <w:b/>
          <w:sz w:val="24"/>
          <w:szCs w:val="24"/>
        </w:rPr>
        <w:t>011</w:t>
      </w:r>
      <w:r w:rsidR="00173CA4">
        <w:rPr>
          <w:rFonts w:ascii="Times New Roman" w:hAnsi="Times New Roman" w:cs="Times New Roman"/>
          <w:b/>
          <w:sz w:val="24"/>
          <w:szCs w:val="24"/>
        </w:rPr>
        <w:t>6020</w:t>
      </w:r>
      <w:r w:rsidR="00470528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063A60">
        <w:rPr>
          <w:rFonts w:ascii="Times New Roman" w:hAnsi="Times New Roman" w:cs="Times New Roman"/>
          <w:sz w:val="24"/>
          <w:szCs w:val="24"/>
        </w:rPr>
        <w:br/>
      </w:r>
      <w:r w:rsidR="00470528" w:rsidRPr="0019293A">
        <w:rPr>
          <w:rFonts w:ascii="Times New Roman" w:hAnsi="Times New Roman" w:cs="Times New Roman"/>
          <w:sz w:val="24"/>
          <w:szCs w:val="24"/>
        </w:rPr>
        <w:t>«</w:t>
      </w:r>
      <w:r w:rsidR="0017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="00470528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 1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70528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B5D30" w:rsidRPr="0019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28" w:rsidRPr="0019293A" w:rsidRDefault="00470528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853" w:rsidRPr="0019293A" w:rsidRDefault="00173CA4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8812BF" w:rsidRPr="0019293A">
        <w:rPr>
          <w:rFonts w:ascii="Times New Roman" w:eastAsia="Times New Roman" w:hAnsi="Times New Roman" w:cs="Times New Roman"/>
          <w:sz w:val="24"/>
          <w:szCs w:val="24"/>
        </w:rPr>
        <w:t>атвердити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95785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957853" w:rsidRPr="00063A60">
        <w:rPr>
          <w:rFonts w:ascii="Times New Roman" w:hAnsi="Times New Roman" w:cs="Times New Roman"/>
          <w:b/>
          <w:sz w:val="24"/>
          <w:szCs w:val="24"/>
        </w:rPr>
        <w:t>0116030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063A60">
        <w:rPr>
          <w:rFonts w:ascii="Times New Roman" w:hAnsi="Times New Roman" w:cs="Times New Roman"/>
          <w:sz w:val="24"/>
          <w:szCs w:val="24"/>
        </w:rPr>
        <w:br/>
      </w:r>
      <w:r w:rsidR="00957853" w:rsidRPr="0019293A">
        <w:rPr>
          <w:rFonts w:ascii="Times New Roman" w:hAnsi="Times New Roman" w:cs="Times New Roman"/>
          <w:sz w:val="24"/>
          <w:szCs w:val="24"/>
        </w:rPr>
        <w:t>«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Організація благоустрою населених пунктів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</w:t>
      </w:r>
      <w:r w:rsid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Додаток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6786" w:rsidRPr="008F19F5" w:rsidRDefault="00C86786" w:rsidP="00C867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786" w:rsidRPr="0019293A" w:rsidRDefault="00173CA4" w:rsidP="00C867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86786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6786" w:rsidRPr="0019293A">
        <w:rPr>
          <w:rFonts w:ascii="Times New Roman" w:eastAsia="Times New Roman" w:hAnsi="Times New Roman" w:cs="Times New Roman"/>
          <w:sz w:val="24"/>
          <w:szCs w:val="24"/>
        </w:rPr>
        <w:t xml:space="preserve">Затвердити паспорт  бюджетної програми </w:t>
      </w:r>
      <w:r w:rsidR="00C86786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C86786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6786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C867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86786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C86786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C86786" w:rsidRPr="00063A60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7670</w:t>
      </w:r>
      <w:r w:rsidR="00C86786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C86786">
        <w:rPr>
          <w:rFonts w:ascii="Times New Roman" w:hAnsi="Times New Roman" w:cs="Times New Roman"/>
          <w:sz w:val="24"/>
          <w:szCs w:val="24"/>
        </w:rPr>
        <w:br/>
      </w:r>
      <w:r w:rsidR="00C86786" w:rsidRPr="001929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Внески до статутного капіталу об’єктів господарювання</w:t>
      </w:r>
      <w:r w:rsidR="00C86786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</w:t>
      </w:r>
      <w:r w:rsidR="00C8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86786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57853" w:rsidRPr="0019293A" w:rsidRDefault="00957853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853" w:rsidRPr="0019293A" w:rsidRDefault="00173CA4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C86786">
        <w:rPr>
          <w:rFonts w:ascii="Times New Roman" w:eastAsia="Times New Roman" w:hAnsi="Times New Roman" w:cs="Times New Roman"/>
          <w:sz w:val="24"/>
          <w:szCs w:val="24"/>
        </w:rPr>
        <w:t xml:space="preserve">атвердити </w:t>
      </w:r>
      <w:r w:rsidR="00C86786" w:rsidRPr="00192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паспорт  бюджетної програми </w:t>
      </w:r>
      <w:r w:rsidR="0095785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957853" w:rsidRPr="00063A60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8110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063A60">
        <w:rPr>
          <w:rFonts w:ascii="Times New Roman" w:hAnsi="Times New Roman" w:cs="Times New Roman"/>
          <w:sz w:val="24"/>
          <w:szCs w:val="24"/>
        </w:rPr>
        <w:br/>
      </w:r>
      <w:r w:rsidR="00957853" w:rsidRPr="001929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Заходи із запобігання та ліквідації надзвичайних ситуацій та наслідків стихійного лиха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57853" w:rsidRPr="0019293A" w:rsidRDefault="00957853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853" w:rsidRDefault="00173CA4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C86786">
        <w:rPr>
          <w:rFonts w:ascii="Times New Roman" w:eastAsia="Times New Roman" w:hAnsi="Times New Roman" w:cs="Times New Roman"/>
          <w:sz w:val="24"/>
          <w:szCs w:val="24"/>
        </w:rPr>
        <w:t xml:space="preserve">атвердити 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95785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957853" w:rsidRPr="00873611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8240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873611">
        <w:rPr>
          <w:rFonts w:ascii="Times New Roman" w:hAnsi="Times New Roman" w:cs="Times New Roman"/>
          <w:sz w:val="24"/>
          <w:szCs w:val="24"/>
        </w:rPr>
        <w:br/>
      </w:r>
      <w:r w:rsidR="00957853" w:rsidRPr="001929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Заходи та роботи з територіальної оборони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6786" w:rsidRDefault="00C86786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061" w:rsidRPr="0019293A" w:rsidRDefault="00173CA4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. Забезпечити оприлюднення та надання паспортів бюджетних програм до Управління державної казначейської служби України відповідно до термінів, встановлених </w:t>
      </w:r>
      <w:r w:rsidR="00550F9F" w:rsidRPr="0019293A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змінами).</w:t>
      </w:r>
    </w:p>
    <w:p w:rsidR="00550F9F" w:rsidRPr="0019293A" w:rsidRDefault="00550F9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61" w:rsidRPr="0019293A" w:rsidRDefault="00940B64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2061" w:rsidRPr="0019293A">
        <w:rPr>
          <w:rFonts w:ascii="Times New Roman" w:hAnsi="Times New Roman" w:cs="Times New Roman"/>
          <w:sz w:val="24"/>
          <w:szCs w:val="24"/>
        </w:rPr>
        <w:t xml:space="preserve">.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>Контроль щодо виконання цього розпорядження покласти на начальника</w:t>
      </w:r>
      <w:r w:rsidR="00550F9F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фінансово - бухгалтерського відділу </w:t>
      </w:r>
      <w:proofErr w:type="spellStart"/>
      <w:r w:rsidR="00550F9F" w:rsidRPr="0019293A">
        <w:rPr>
          <w:rFonts w:ascii="Times New Roman" w:hAnsi="Times New Roman" w:cs="Times New Roman"/>
          <w:sz w:val="24"/>
          <w:szCs w:val="24"/>
        </w:rPr>
        <w:t>Мирієвського</w:t>
      </w:r>
      <w:proofErr w:type="spellEnd"/>
      <w:r w:rsidR="00550F9F" w:rsidRPr="0019293A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8D54AC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</w:t>
      </w:r>
      <w:r w:rsidR="001929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                  О</w:t>
      </w:r>
      <w:r w:rsidR="00940B64">
        <w:rPr>
          <w:rFonts w:ascii="Times New Roman" w:hAnsi="Times New Roman" w:cs="Times New Roman"/>
          <w:b/>
          <w:sz w:val="24"/>
          <w:szCs w:val="24"/>
        </w:rPr>
        <w:t>лексій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64">
        <w:rPr>
          <w:rFonts w:ascii="Times New Roman" w:hAnsi="Times New Roman" w:cs="Times New Roman"/>
          <w:b/>
          <w:sz w:val="24"/>
          <w:szCs w:val="24"/>
        </w:rPr>
        <w:t>МОМОТ</w:t>
      </w:r>
    </w:p>
    <w:sectPr w:rsidR="0001570F" w:rsidRPr="0019293A" w:rsidSect="00063A60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319"/>
    <w:rsid w:val="00014107"/>
    <w:rsid w:val="0001570F"/>
    <w:rsid w:val="00063A60"/>
    <w:rsid w:val="0009378E"/>
    <w:rsid w:val="000D112F"/>
    <w:rsid w:val="00173CA4"/>
    <w:rsid w:val="0019293A"/>
    <w:rsid w:val="002C0FFC"/>
    <w:rsid w:val="00390319"/>
    <w:rsid w:val="00470528"/>
    <w:rsid w:val="004863A3"/>
    <w:rsid w:val="005471CD"/>
    <w:rsid w:val="00550F9F"/>
    <w:rsid w:val="00562C8B"/>
    <w:rsid w:val="005C3152"/>
    <w:rsid w:val="00623F45"/>
    <w:rsid w:val="007B2B08"/>
    <w:rsid w:val="008511CD"/>
    <w:rsid w:val="00873611"/>
    <w:rsid w:val="00876E4B"/>
    <w:rsid w:val="008812BF"/>
    <w:rsid w:val="008D54AC"/>
    <w:rsid w:val="008F19F5"/>
    <w:rsid w:val="00940B64"/>
    <w:rsid w:val="00957853"/>
    <w:rsid w:val="00997B49"/>
    <w:rsid w:val="009A2061"/>
    <w:rsid w:val="009A53BE"/>
    <w:rsid w:val="009F0FD9"/>
    <w:rsid w:val="00A8770A"/>
    <w:rsid w:val="00AB5D30"/>
    <w:rsid w:val="00AE0173"/>
    <w:rsid w:val="00BE6383"/>
    <w:rsid w:val="00C86786"/>
    <w:rsid w:val="00D75718"/>
    <w:rsid w:val="00DA3CBD"/>
    <w:rsid w:val="00EE101E"/>
    <w:rsid w:val="00F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C3152"/>
    <w:pPr>
      <w:keepNext/>
      <w:overflowPunct w:val="0"/>
      <w:autoSpaceDE w:val="0"/>
      <w:autoSpaceDN w:val="0"/>
      <w:adjustRightInd w:val="0"/>
      <w:spacing w:after="0" w:line="240" w:lineRule="auto"/>
      <w:ind w:left="142"/>
      <w:jc w:val="center"/>
      <w:textAlignment w:val="baseline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3152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6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styleId="a3">
    <w:name w:val="Hyperlink"/>
    <w:basedOn w:val="a0"/>
    <w:rsid w:val="005C31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5D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11">
    <w:name w:val="rvts11"/>
    <w:basedOn w:val="a0"/>
    <w:rsid w:val="00957853"/>
  </w:style>
  <w:style w:type="character" w:customStyle="1" w:styleId="rvts37">
    <w:name w:val="rvts37"/>
    <w:basedOn w:val="a0"/>
    <w:rsid w:val="0095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2022-04-14T09:28:00Z</dcterms:created>
  <dcterms:modified xsi:type="dcterms:W3CDTF">2022-04-14T09:28:00Z</dcterms:modified>
</cp:coreProperties>
</file>