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2020" w14:textId="7C095794" w:rsidR="00E27D7E" w:rsidRDefault="00E27D7E" w:rsidP="00C03402">
      <w:pPr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tbl>
      <w:tblPr>
        <w:tblStyle w:val="af3"/>
        <w:tblW w:w="0" w:type="auto"/>
        <w:tblInd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</w:tblGrid>
      <w:tr w:rsidR="006C341D" w:rsidRPr="006C341D" w14:paraId="47151787" w14:textId="77777777" w:rsidTr="006C341D">
        <w:tc>
          <w:tcPr>
            <w:tcW w:w="2119" w:type="dxa"/>
          </w:tcPr>
          <w:p w14:paraId="7C8CF2E7" w14:textId="77777777" w:rsidR="006C341D" w:rsidRPr="006C341D" w:rsidRDefault="006C341D" w:rsidP="006C341D">
            <w:pPr>
              <w:rPr>
                <w:bCs/>
                <w:sz w:val="20"/>
                <w:szCs w:val="20"/>
                <w:lang w:val="uk-UA"/>
              </w:rPr>
            </w:pPr>
            <w:r w:rsidRPr="006C341D">
              <w:rPr>
                <w:bCs/>
                <w:sz w:val="20"/>
                <w:szCs w:val="20"/>
                <w:lang w:val="uk-UA"/>
              </w:rPr>
              <w:t>Додаток</w:t>
            </w:r>
          </w:p>
          <w:p w14:paraId="464F91F0" w14:textId="7D09CA41" w:rsidR="006C341D" w:rsidRPr="006C341D" w:rsidRDefault="006C341D" w:rsidP="006C341D">
            <w:pPr>
              <w:rPr>
                <w:bCs/>
                <w:sz w:val="20"/>
                <w:szCs w:val="20"/>
                <w:lang w:val="uk-UA"/>
              </w:rPr>
            </w:pPr>
            <w:r w:rsidRPr="006C341D">
              <w:rPr>
                <w:bCs/>
                <w:sz w:val="20"/>
                <w:szCs w:val="20"/>
                <w:lang w:val="uk-UA"/>
              </w:rPr>
              <w:t>до розпорядження №</w:t>
            </w:r>
            <w:r w:rsidR="00AD2E36">
              <w:rPr>
                <w:bCs/>
                <w:sz w:val="20"/>
                <w:szCs w:val="20"/>
                <w:lang w:val="uk-UA"/>
              </w:rPr>
              <w:t>09</w:t>
            </w:r>
            <w:r w:rsidRPr="006C341D">
              <w:rPr>
                <w:bCs/>
                <w:sz w:val="20"/>
                <w:szCs w:val="20"/>
                <w:lang w:val="uk-UA"/>
              </w:rPr>
              <w:t xml:space="preserve"> від 23.01.2023</w:t>
            </w:r>
          </w:p>
          <w:p w14:paraId="20DFDC59" w14:textId="77777777" w:rsidR="006C341D" w:rsidRPr="006C341D" w:rsidRDefault="006C341D" w:rsidP="00C034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0D71C29A" w14:textId="60434EE8" w:rsidR="006C341D" w:rsidRDefault="006C341D" w:rsidP="00C03402">
      <w:pPr>
        <w:jc w:val="center"/>
        <w:rPr>
          <w:b/>
          <w:sz w:val="16"/>
          <w:szCs w:val="16"/>
          <w:lang w:val="uk-UA"/>
        </w:rPr>
      </w:pPr>
    </w:p>
    <w:p w14:paraId="01074684" w14:textId="77777777" w:rsidR="00C03402" w:rsidRPr="00C71E1B" w:rsidRDefault="00D461F7" w:rsidP="00C03402">
      <w:pPr>
        <w:jc w:val="center"/>
        <w:rPr>
          <w:sz w:val="16"/>
          <w:szCs w:val="16"/>
          <w:lang w:val="uk-UA"/>
        </w:rPr>
      </w:pPr>
      <w:r w:rsidRPr="00C71E1B">
        <w:rPr>
          <w:lang w:val="uk-UA"/>
        </w:rPr>
        <w:t xml:space="preserve">Місця поставки обладнання для місцевої автоматизованої системи централізованого оповіщення Вишгородської міської територіальної громади (включаючи монтаж та </w:t>
      </w:r>
      <w:proofErr w:type="spellStart"/>
      <w:r w:rsidRPr="00C71E1B">
        <w:rPr>
          <w:lang w:val="uk-UA"/>
        </w:rPr>
        <w:t>пусконалагодження</w:t>
      </w:r>
      <w:proofErr w:type="spellEnd"/>
      <w:r w:rsidRPr="00C71E1B">
        <w:rPr>
          <w:lang w:val="uk-UA"/>
        </w:rPr>
        <w:t xml:space="preserve"> на місцях його безпосередньої експлуатації).</w:t>
      </w:r>
    </w:p>
    <w:p w14:paraId="0F28F618" w14:textId="77777777" w:rsidR="00E27D7E" w:rsidRPr="00C71E1B" w:rsidRDefault="00E27D7E" w:rsidP="00C03402">
      <w:pPr>
        <w:jc w:val="center"/>
        <w:rPr>
          <w:sz w:val="16"/>
          <w:szCs w:val="16"/>
          <w:lang w:val="uk-UA"/>
        </w:rPr>
      </w:pPr>
    </w:p>
    <w:tbl>
      <w:tblPr>
        <w:tblW w:w="5251" w:type="pct"/>
        <w:tblInd w:w="-176" w:type="dxa"/>
        <w:tblLook w:val="0000" w:firstRow="0" w:lastRow="0" w:firstColumn="0" w:lastColumn="0" w:noHBand="0" w:noVBand="0"/>
      </w:tblPr>
      <w:tblGrid>
        <w:gridCol w:w="565"/>
        <w:gridCol w:w="2930"/>
        <w:gridCol w:w="3175"/>
        <w:gridCol w:w="3440"/>
      </w:tblGrid>
      <w:tr w:rsidR="00C7184D" w:rsidRPr="00C71E1B" w14:paraId="0CC3C14D" w14:textId="77777777" w:rsidTr="00CF5847">
        <w:trPr>
          <w:trHeight w:val="5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BCC7" w14:textId="77777777" w:rsidR="00C03402" w:rsidRPr="00C71E1B" w:rsidRDefault="00C03402" w:rsidP="00A04CAC">
            <w:pPr>
              <w:jc w:val="center"/>
              <w:rPr>
                <w:b/>
                <w:lang w:val="uk-UA"/>
              </w:rPr>
            </w:pPr>
            <w:r w:rsidRPr="00C71E1B">
              <w:rPr>
                <w:b/>
                <w:lang w:val="uk-UA"/>
              </w:rPr>
              <w:t>№</w:t>
            </w:r>
          </w:p>
          <w:p w14:paraId="0CD7FD45" w14:textId="77777777" w:rsidR="00C03402" w:rsidRPr="00C71E1B" w:rsidRDefault="00C03402" w:rsidP="00A04CAC">
            <w:pPr>
              <w:jc w:val="center"/>
              <w:rPr>
                <w:b/>
                <w:lang w:val="uk-UA"/>
              </w:rPr>
            </w:pPr>
            <w:r w:rsidRPr="00C71E1B">
              <w:rPr>
                <w:b/>
                <w:lang w:val="uk-UA"/>
              </w:rPr>
              <w:t>з/п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E92A" w14:textId="77777777" w:rsidR="00C03402" w:rsidRPr="00C71E1B" w:rsidRDefault="00C03402" w:rsidP="00A04CAC">
            <w:pPr>
              <w:jc w:val="center"/>
              <w:rPr>
                <w:b/>
                <w:lang w:val="uk-UA"/>
              </w:rPr>
            </w:pPr>
            <w:r w:rsidRPr="00C71E1B">
              <w:rPr>
                <w:b/>
                <w:lang w:val="uk-UA"/>
              </w:rPr>
              <w:t>Заклад/місце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CF15" w14:textId="77777777" w:rsidR="00C03402" w:rsidRPr="00C71E1B" w:rsidRDefault="00C03402" w:rsidP="00A04CAC">
            <w:pPr>
              <w:jc w:val="center"/>
              <w:rPr>
                <w:b/>
                <w:lang w:val="uk-UA"/>
              </w:rPr>
            </w:pPr>
            <w:r w:rsidRPr="00C71E1B">
              <w:rPr>
                <w:b/>
                <w:lang w:val="uk-UA"/>
              </w:rPr>
              <w:t>Адреса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11A1F" w14:textId="77777777" w:rsidR="00C03402" w:rsidRPr="00C71E1B" w:rsidRDefault="00D461F7" w:rsidP="00A04CAC">
            <w:pPr>
              <w:jc w:val="center"/>
              <w:rPr>
                <w:b/>
                <w:lang w:val="uk-UA"/>
              </w:rPr>
            </w:pPr>
            <w:r w:rsidRPr="00C71E1B">
              <w:rPr>
                <w:b/>
                <w:lang w:val="uk-UA"/>
              </w:rPr>
              <w:t>Найменування обладнання, к</w:t>
            </w:r>
            <w:r w:rsidR="00C03402" w:rsidRPr="00C71E1B">
              <w:rPr>
                <w:b/>
                <w:lang w:val="uk-UA"/>
              </w:rPr>
              <w:t>ількість</w:t>
            </w:r>
          </w:p>
        </w:tc>
      </w:tr>
      <w:tr w:rsidR="00C7184D" w:rsidRPr="00C71E1B" w14:paraId="1EA283C5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B56A0" w14:textId="77777777" w:rsidR="00C03402" w:rsidRPr="00C71E1B" w:rsidRDefault="00C03402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7260C" w14:textId="77777777" w:rsidR="00C03402" w:rsidRPr="00C71E1B" w:rsidRDefault="00304F29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Вишгородський РУ ГУ ДСНС України у Київській області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9B5FBE" w14:textId="77777777" w:rsidR="00C03402" w:rsidRPr="00C71E1B" w:rsidRDefault="00304F29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м. Вишгород, вул. </w:t>
            </w:r>
            <w:proofErr w:type="spellStart"/>
            <w:r w:rsidRPr="00C71E1B">
              <w:rPr>
                <w:lang w:val="uk-UA"/>
              </w:rPr>
              <w:t>Шолуденка</w:t>
            </w:r>
            <w:proofErr w:type="spellEnd"/>
            <w:r w:rsidRPr="00C71E1B">
              <w:rPr>
                <w:lang w:val="uk-UA"/>
              </w:rPr>
              <w:t>, 19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4DD80" w14:textId="77777777" w:rsidR="00C03402" w:rsidRPr="00C71E1B" w:rsidRDefault="002D2772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а</w:t>
            </w:r>
            <w:r w:rsidR="007A631C" w:rsidRPr="00C71E1B">
              <w:rPr>
                <w:sz w:val="22"/>
                <w:szCs w:val="22"/>
                <w:lang w:val="uk-UA"/>
              </w:rPr>
              <w:t xml:space="preserve">втоматизоване робоче місце – 1 </w:t>
            </w:r>
            <w:proofErr w:type="spellStart"/>
            <w:r w:rsidR="007A631C"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="007A631C"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22550A96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5D13D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9059A" w14:textId="77777777" w:rsidR="007A631C" w:rsidRPr="00C71E1B" w:rsidRDefault="00C97F43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Стадіон «Енергетик» на 250 місць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8A2C4" w14:textId="77777777" w:rsidR="007A631C" w:rsidRPr="00C71E1B" w:rsidRDefault="00C97F43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Шолуденка,14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8E70F" w14:textId="77777777" w:rsidR="007A631C" w:rsidRPr="00C71E1B" w:rsidRDefault="007A631C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сигнально-гучномовний пристрій</w:t>
            </w:r>
            <w:r w:rsidR="002D2772" w:rsidRPr="00C71E1B">
              <w:rPr>
                <w:sz w:val="22"/>
                <w:szCs w:val="22"/>
                <w:lang w:val="uk-UA"/>
              </w:rPr>
              <w:t xml:space="preserve"> у складі</w:t>
            </w:r>
            <w:r w:rsidRPr="00C71E1B">
              <w:rPr>
                <w:sz w:val="22"/>
                <w:szCs w:val="22"/>
                <w:lang w:val="uk-UA"/>
              </w:rPr>
              <w:t xml:space="preserve">: блок оповіщення БО-FM-05  </w:t>
            </w:r>
            <w:r w:rsidR="002D2772" w:rsidRPr="00C71E1B">
              <w:rPr>
                <w:sz w:val="22"/>
                <w:szCs w:val="22"/>
                <w:lang w:val="uk-UA"/>
              </w:rPr>
              <w:t>(</w:t>
            </w:r>
            <w:r w:rsidRPr="00C71E1B">
              <w:rPr>
                <w:sz w:val="22"/>
                <w:szCs w:val="22"/>
                <w:lang w:val="uk-UA"/>
              </w:rPr>
              <w:t>1шт.</w:t>
            </w:r>
            <w:r w:rsidR="002D2772" w:rsidRPr="00C71E1B">
              <w:rPr>
                <w:sz w:val="22"/>
                <w:szCs w:val="22"/>
                <w:lang w:val="uk-UA"/>
              </w:rPr>
              <w:t>)</w:t>
            </w:r>
            <w:r w:rsidRPr="00C71E1B">
              <w:rPr>
                <w:sz w:val="22"/>
                <w:szCs w:val="22"/>
                <w:lang w:val="uk-UA"/>
              </w:rPr>
              <w:t xml:space="preserve">, акустична система ОЗНС-АС-60-2 </w:t>
            </w:r>
            <w:r w:rsidR="002D2772" w:rsidRPr="00C71E1B">
              <w:rPr>
                <w:sz w:val="22"/>
                <w:szCs w:val="22"/>
                <w:lang w:val="uk-UA"/>
              </w:rPr>
              <w:t>(</w:t>
            </w:r>
            <w:r w:rsidRPr="00C71E1B">
              <w:rPr>
                <w:sz w:val="22"/>
                <w:szCs w:val="22"/>
                <w:lang w:val="uk-UA"/>
              </w:rPr>
              <w:t xml:space="preserve"> 4 шт.</w:t>
            </w:r>
            <w:r w:rsidR="002D2772" w:rsidRPr="00C71E1B">
              <w:rPr>
                <w:sz w:val="22"/>
                <w:szCs w:val="22"/>
                <w:lang w:val="uk-UA"/>
              </w:rPr>
              <w:t xml:space="preserve">)  – 1 </w:t>
            </w:r>
            <w:proofErr w:type="spellStart"/>
            <w:r w:rsidR="002D2772"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="002D2772"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0B1139A9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3D1B1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04BCA" w14:textId="77777777" w:rsidR="007A631C" w:rsidRPr="00C71E1B" w:rsidRDefault="00C97F43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Парк культури та відпочинку «Галявина казок»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87215" w14:textId="77777777" w:rsidR="007A631C" w:rsidRPr="00C71E1B" w:rsidRDefault="00C71E1B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</w:t>
            </w:r>
            <w:r>
              <w:rPr>
                <w:lang w:val="uk-UA"/>
              </w:rPr>
              <w:t>,</w:t>
            </w:r>
            <w:r w:rsidRPr="00C71E1B">
              <w:rPr>
                <w:lang w:val="uk-UA"/>
              </w:rPr>
              <w:t xml:space="preserve"> </w:t>
            </w:r>
            <w:r w:rsidR="00C97F43" w:rsidRPr="00C71E1B">
              <w:rPr>
                <w:lang w:val="uk-UA"/>
              </w:rPr>
              <w:t>вул. Симоненка ( між вул. Симоненка, 1Б та вул. Шкальна, 7)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D401C" w14:textId="77777777" w:rsidR="007A631C" w:rsidRPr="00C71E1B" w:rsidRDefault="002D2772" w:rsidP="00A04CAC">
            <w:pPr>
              <w:rPr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 xml:space="preserve">сигнально-гучномовний пристрій у складі: блок оповіщення БО-FM-05  (1шт.), акустична система ОЗНС-АС-60-2 ( 4 шт.)  – 1 </w:t>
            </w:r>
            <w:proofErr w:type="spellStart"/>
            <w:r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663FC60F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DB773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39351" w14:textId="77777777" w:rsidR="007A631C" w:rsidRPr="00C71E1B" w:rsidRDefault="00C97F43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Парк відпочинку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74A69" w14:textId="77777777" w:rsidR="007A631C" w:rsidRPr="00C71E1B" w:rsidRDefault="00C71E1B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</w:t>
            </w:r>
            <w:r>
              <w:rPr>
                <w:lang w:val="uk-UA"/>
              </w:rPr>
              <w:t>,</w:t>
            </w:r>
            <w:r w:rsidRPr="00C71E1B">
              <w:rPr>
                <w:lang w:val="uk-UA"/>
              </w:rPr>
              <w:t xml:space="preserve"> </w:t>
            </w:r>
            <w:r w:rsidR="00C97F43" w:rsidRPr="00C71E1B">
              <w:rPr>
                <w:lang w:val="uk-UA"/>
              </w:rPr>
              <w:t>вул. Кургузова,1А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EA2FF" w14:textId="77777777" w:rsidR="007A631C" w:rsidRPr="00C71E1B" w:rsidRDefault="00A445FF" w:rsidP="00A04CAC">
            <w:pPr>
              <w:rPr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 xml:space="preserve">сигнально-гучномовний пристрій у складі: блок оповіщення БО-FM-05  (1шт.), акустична система ОЗНС-АС-60-2 ( 4 шт.)  – 1 </w:t>
            </w:r>
            <w:proofErr w:type="spellStart"/>
            <w:r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5D829B7E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E1AD8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8B1CD" w14:textId="77777777" w:rsidR="007A631C" w:rsidRPr="00C71E1B" w:rsidRDefault="00C97F43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Парк культури та відпочинку «Чайка»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9DD6F" w14:textId="77777777" w:rsidR="007A631C" w:rsidRPr="00C71E1B" w:rsidRDefault="00C71E1B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</w:t>
            </w:r>
            <w:r>
              <w:rPr>
                <w:lang w:val="uk-UA"/>
              </w:rPr>
              <w:t>,</w:t>
            </w:r>
            <w:r w:rsidRPr="00C71E1B">
              <w:rPr>
                <w:lang w:val="uk-UA"/>
              </w:rPr>
              <w:t xml:space="preserve"> </w:t>
            </w:r>
            <w:r w:rsidR="00C97F43" w:rsidRPr="00C71E1B">
              <w:rPr>
                <w:lang w:val="uk-UA"/>
              </w:rPr>
              <w:t xml:space="preserve">вул. Набережна, 2 – алея С. </w:t>
            </w:r>
            <w:proofErr w:type="spellStart"/>
            <w:r w:rsidR="00C97F43" w:rsidRPr="00C71E1B">
              <w:rPr>
                <w:lang w:val="uk-UA"/>
              </w:rPr>
              <w:t>Поташника</w:t>
            </w:r>
            <w:proofErr w:type="spellEnd"/>
            <w:r w:rsidR="00C97F43" w:rsidRPr="00C71E1B">
              <w:rPr>
                <w:lang w:val="uk-UA"/>
              </w:rPr>
              <w:t xml:space="preserve"> (набережна Київського водосховища)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0F4F8" w14:textId="77777777" w:rsidR="007A631C" w:rsidRPr="00C71E1B" w:rsidRDefault="00A445FF" w:rsidP="00A04CAC">
            <w:pPr>
              <w:rPr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 xml:space="preserve">сигнально-гучномовний пристрій у складі: блок оповіщення БО-FM-05  (1шт.), акустична система ОЗНС-АС-60-2 ( 4 шт.)  – 1 </w:t>
            </w:r>
            <w:proofErr w:type="spellStart"/>
            <w:r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320DF8B0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422F6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E30AD" w14:textId="77777777" w:rsidR="007A631C" w:rsidRPr="00C71E1B" w:rsidRDefault="00C97F43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Стадіон на території Вишгородського ліцею «Сузір’я»,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E39AF" w14:textId="77777777" w:rsidR="007A631C" w:rsidRPr="00C71E1B" w:rsidRDefault="00C71E1B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</w:t>
            </w:r>
            <w:r>
              <w:rPr>
                <w:lang w:val="uk-UA"/>
              </w:rPr>
              <w:t>,</w:t>
            </w:r>
            <w:r w:rsidRPr="00C71E1B">
              <w:rPr>
                <w:lang w:val="uk-UA"/>
              </w:rPr>
              <w:t xml:space="preserve"> </w:t>
            </w:r>
            <w:r w:rsidR="00FE26EF" w:rsidRPr="00C71E1B">
              <w:rPr>
                <w:lang w:val="uk-UA"/>
              </w:rPr>
              <w:t>вул. Кургузова,15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7CA70" w14:textId="77777777" w:rsidR="007A631C" w:rsidRPr="00C71E1B" w:rsidRDefault="00A445FF" w:rsidP="00A04CAC">
            <w:pPr>
              <w:rPr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 xml:space="preserve">сигнально-гучномовний пристрій у складі: блок оповіщення БО-FM-05  (1шт.), акустична система ОЗНС-АС-60-2 ( 4 шт.)  – 1 </w:t>
            </w:r>
            <w:proofErr w:type="spellStart"/>
            <w:r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2B53BE83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A5526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16B24" w14:textId="77777777" w:rsidR="007A631C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БК «Хотянівка» площа біля будівлі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84A33" w14:textId="77777777" w:rsidR="007A631C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с. Хотянівка, вул. Деснянська,9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65C4" w14:textId="77777777" w:rsidR="007A631C" w:rsidRPr="00C71E1B" w:rsidRDefault="00A445FF" w:rsidP="00A04CAC">
            <w:pPr>
              <w:rPr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 xml:space="preserve">сигнально-гучномовний пристрій у складі: блок оповіщення БО-FM-05  (1шт.), акустична система ОЗНС-АС-60-2 ( 4 шт.)  – 1 </w:t>
            </w:r>
            <w:proofErr w:type="spellStart"/>
            <w:r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284FDC8C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064CE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81C09" w14:textId="77777777" w:rsidR="007A631C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БК «Енергетик» площа біля будівлі,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86002" w14:textId="77777777" w:rsidR="007A631C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м. Вишгород, </w:t>
            </w:r>
            <w:proofErr w:type="spellStart"/>
            <w:r w:rsidRPr="00C71E1B">
              <w:rPr>
                <w:lang w:val="uk-UA"/>
              </w:rPr>
              <w:t>просп</w:t>
            </w:r>
            <w:proofErr w:type="spellEnd"/>
            <w:r w:rsidRPr="00C71E1B">
              <w:rPr>
                <w:lang w:val="uk-UA"/>
              </w:rPr>
              <w:t>. Мазепи,9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8054C" w14:textId="77777777" w:rsidR="007A631C" w:rsidRPr="00C71E1B" w:rsidRDefault="00A445FF" w:rsidP="00A04CAC">
            <w:pPr>
              <w:rPr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 xml:space="preserve">сигнально-гучномовний пристрій у складі: блок оповіщення БО-FM-05  (1шт.), акустична система ОЗНС-АС-60-2 ( 4 шт.)  – 1 </w:t>
            </w:r>
            <w:proofErr w:type="spellStart"/>
            <w:r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2535B9C8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CB995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850FC" w14:textId="77777777" w:rsidR="007A631C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Ринок «Набережний»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7B4CD" w14:textId="77777777" w:rsidR="007A631C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Набережна, 2В;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013D5" w14:textId="77777777" w:rsidR="007A631C" w:rsidRPr="00C71E1B" w:rsidRDefault="00A445FF" w:rsidP="00A04CAC">
            <w:pPr>
              <w:rPr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 xml:space="preserve">сигнально-гучномовний пристрій у складі: блок оповіщення БО-FM-05  (1шт.), акустична система ОЗНС-АС-60-2 ( 4 шт.)  – 1 </w:t>
            </w:r>
            <w:proofErr w:type="spellStart"/>
            <w:r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7A631C" w:rsidRPr="00C71E1B" w14:paraId="08C235AD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FA9C" w14:textId="77777777" w:rsidR="007A631C" w:rsidRPr="00C71E1B" w:rsidRDefault="007A631C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AEFB0E" w14:textId="77777777" w:rsidR="007A631C" w:rsidRPr="00187894" w:rsidRDefault="00FE26EF" w:rsidP="00A04CAC">
            <w:pPr>
              <w:rPr>
                <w:lang w:val="uk-UA"/>
              </w:rPr>
            </w:pPr>
            <w:r w:rsidRPr="00187894">
              <w:rPr>
                <w:lang w:val="uk-UA"/>
              </w:rPr>
              <w:t>На склад Покупця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E20D65" w14:textId="1D2E8A37" w:rsidR="007A631C" w:rsidRPr="00C71E1B" w:rsidRDefault="003511F6" w:rsidP="00A04CAC">
            <w:pPr>
              <w:rPr>
                <w:lang w:val="uk-UA"/>
              </w:rPr>
            </w:pPr>
            <w:r w:rsidRPr="00413493">
              <w:rPr>
                <w:lang w:val="uk-UA"/>
              </w:rPr>
              <w:t>м. Вишгород</w:t>
            </w:r>
            <w:r>
              <w:rPr>
                <w:lang w:val="uk-UA"/>
              </w:rPr>
              <w:t>, площа Шевченка,1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28B635" w14:textId="77777777" w:rsidR="00FE26EF" w:rsidRPr="00C71E1B" w:rsidRDefault="00FE26E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(ЗІП)</w:t>
            </w:r>
          </w:p>
          <w:p w14:paraId="30E2D2EA" w14:textId="77777777" w:rsidR="007A631C" w:rsidRPr="00C71E1B" w:rsidRDefault="00A445FF" w:rsidP="00A04CAC">
            <w:pPr>
              <w:rPr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 xml:space="preserve">сигнально-гучномовний пристрій у складі: блок оповіщення БО-FM-05  (1шт.), акустична система </w:t>
            </w:r>
            <w:r w:rsidRPr="00C71E1B">
              <w:rPr>
                <w:sz w:val="22"/>
                <w:szCs w:val="22"/>
                <w:lang w:val="uk-UA"/>
              </w:rPr>
              <w:lastRenderedPageBreak/>
              <w:t xml:space="preserve">ОЗНС-АС-60-2 ( 4 шт.)  – 1 </w:t>
            </w:r>
            <w:proofErr w:type="spellStart"/>
            <w:r w:rsidRPr="00C71E1B">
              <w:rPr>
                <w:sz w:val="22"/>
                <w:szCs w:val="22"/>
                <w:lang w:val="uk-UA"/>
              </w:rPr>
              <w:t>компл</w:t>
            </w:r>
            <w:proofErr w:type="spellEnd"/>
            <w:r w:rsidRPr="00C71E1B">
              <w:rPr>
                <w:sz w:val="22"/>
                <w:szCs w:val="22"/>
                <w:lang w:val="uk-UA"/>
              </w:rPr>
              <w:t>.</w:t>
            </w:r>
          </w:p>
        </w:tc>
      </w:tr>
      <w:tr w:rsidR="00A445FF" w:rsidRPr="00C71E1B" w14:paraId="38DBFDBE" w14:textId="77777777" w:rsidTr="00CF5847">
        <w:trPr>
          <w:trHeight w:val="266"/>
        </w:trPr>
        <w:tc>
          <w:tcPr>
            <w:tcW w:w="5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1D915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1CD0C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Вишгородський ліцей «</w:t>
            </w:r>
            <w:proofErr w:type="spellStart"/>
            <w:r w:rsidRPr="00C71E1B">
              <w:rPr>
                <w:lang w:val="uk-UA"/>
              </w:rPr>
              <w:t>Сузіря</w:t>
            </w:r>
            <w:proofErr w:type="spellEnd"/>
            <w:r w:rsidRPr="00C71E1B">
              <w:rPr>
                <w:lang w:val="uk-UA"/>
              </w:rPr>
              <w:t xml:space="preserve">» </w:t>
            </w:r>
          </w:p>
        </w:tc>
        <w:tc>
          <w:tcPr>
            <w:tcW w:w="317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43E12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Кургузова,15</w:t>
            </w:r>
          </w:p>
        </w:tc>
        <w:tc>
          <w:tcPr>
            <w:tcW w:w="34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E03FF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07A1ED21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22D06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63890" w14:textId="77777777" w:rsidR="00FE26E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Вишгородський ліцей №1</w:t>
            </w:r>
          </w:p>
          <w:p w14:paraId="05D4D00C" w14:textId="77777777" w:rsidR="00A445FF" w:rsidRPr="00C71E1B" w:rsidRDefault="00A445FF" w:rsidP="00A04CAC">
            <w:pPr>
              <w:rPr>
                <w:lang w:val="uk-U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E06C5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 вул. І. Мазепи, буд.7-А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6860F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1833165E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2D23E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88AC2" w14:textId="77777777" w:rsidR="00FE26E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Академічний ліцей «Інтелект»</w:t>
            </w:r>
          </w:p>
          <w:p w14:paraId="1B902672" w14:textId="77777777" w:rsidR="00A445FF" w:rsidRPr="00C71E1B" w:rsidRDefault="00A445FF" w:rsidP="00A04CAC">
            <w:pPr>
              <w:rPr>
                <w:lang w:val="uk-U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FA189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 вул. Шкільна,14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4A823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77103F14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DCAD8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BB13D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«Вишгородський міжшкільний ресурсний центр»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B32DE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 вул. Шкільна,29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B7A51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26337393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D14F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AA508" w14:textId="77777777" w:rsidR="00A445FF" w:rsidRPr="00C71E1B" w:rsidRDefault="00FE26EF" w:rsidP="00A04CAC">
            <w:pPr>
              <w:rPr>
                <w:lang w:val="uk-UA"/>
              </w:rPr>
            </w:pPr>
            <w:proofErr w:type="spellStart"/>
            <w:r w:rsidRPr="00C71E1B">
              <w:rPr>
                <w:lang w:val="uk-UA"/>
              </w:rPr>
              <w:t>Хотянівська</w:t>
            </w:r>
            <w:proofErr w:type="spellEnd"/>
            <w:r w:rsidRPr="00C71E1B">
              <w:rPr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9FBE0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с. Хотянівка вул. Київська, 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7D4B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77580BFE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59344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F4868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Технічний ліцей НТУУ "КПІ"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99A2B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Симоненка, 3-А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C3C09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258705FC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1109A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6AB33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Навчально-реабілітаційний центр  "Надія" Вишгородської міської ради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2B9C4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м. Вишгород, </w:t>
            </w:r>
            <w:proofErr w:type="spellStart"/>
            <w:r w:rsidRPr="00C71E1B">
              <w:rPr>
                <w:lang w:val="uk-UA"/>
              </w:rPr>
              <w:t>просп</w:t>
            </w:r>
            <w:proofErr w:type="spellEnd"/>
            <w:r w:rsidRPr="00C71E1B">
              <w:rPr>
                <w:lang w:val="uk-UA"/>
              </w:rPr>
              <w:t>. Мазепи, 6-А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D5FF4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50E59A48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D4F11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F13B2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КЗ «ІРЦ» ВМР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3694F" w14:textId="77777777" w:rsidR="00A445FF" w:rsidRPr="00C71E1B" w:rsidRDefault="00FE26E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І. Мазепи, 7-А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BC6C6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5BA5FBA9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C9BD8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D35F38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ВМК ДНЗ (ясла-садок) "Ластівка"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8D88F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Б. Хмельницького 4-А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8D166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40960703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478C9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A6A31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ВМК ДНЗ (ясла-садок)"Чебурашка"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8DC54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Дніпровська 9-а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9462D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55CFCF69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7CFB0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7655C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Вишгородський ДНЗ (ясла-садок) "Сонечко" комбінованого типу комунальної власності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84CC5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Симоненка 4а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5ECF1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6DC5F755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4E4A2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3ED7F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КЗ комбінованого типу «Вишгородський заклад дошкільної освіти «Золотий ключик» ВМР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B0864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пр-т Івана Мазепи 6-а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DA37D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01375267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E5AB5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AC212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Вишгородський міський центр художньої творчості дітей, юнацтва та молоді «Дивосвіт»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41118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м. Вишгород, </w:t>
            </w:r>
            <w:proofErr w:type="spellStart"/>
            <w:r w:rsidRPr="00C71E1B">
              <w:rPr>
                <w:lang w:val="uk-UA"/>
              </w:rPr>
              <w:t>просп</w:t>
            </w:r>
            <w:proofErr w:type="spellEnd"/>
            <w:r w:rsidRPr="00C71E1B">
              <w:rPr>
                <w:lang w:val="uk-UA"/>
              </w:rPr>
              <w:t>. Шевченка,8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0966A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7E2383A2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0F07E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6D8A9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Вишгородський міський центр художньо- естетичної творчості учнівської молоді «Джерело»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283E3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вулиця Симоненка, буд.3-А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A9A04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13920441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DEB8B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1F98F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Вишгородська міська ДЮСШ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F900F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Грушевського, 7-б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65044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429CA614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9EEA4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4F489" w14:textId="77777777" w:rsidR="00A445FF" w:rsidRPr="00C71E1B" w:rsidRDefault="001F430F" w:rsidP="007935D2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Вишгородська </w:t>
            </w:r>
            <w:r w:rsidR="007935D2">
              <w:rPr>
                <w:lang w:val="uk-UA"/>
              </w:rPr>
              <w:t xml:space="preserve">дитяча </w:t>
            </w:r>
            <w:r w:rsidRPr="00C71E1B">
              <w:rPr>
                <w:lang w:val="uk-UA"/>
              </w:rPr>
              <w:t>музи</w:t>
            </w:r>
            <w:r w:rsidR="007935D2">
              <w:rPr>
                <w:lang w:val="uk-UA"/>
              </w:rPr>
              <w:t>чна</w:t>
            </w:r>
            <w:r w:rsidRPr="00C71E1B">
              <w:rPr>
                <w:lang w:val="uk-UA"/>
              </w:rPr>
              <w:t xml:space="preserve"> школа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623F5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М. Грушевського,2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E2EF7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3E96590F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C19C5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55F81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КНП «Вишгородська центральна районна лікарня» ВМР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D8F8A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Кургузова,1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85309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1E2A4850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377A8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22E64" w14:textId="77777777" w:rsidR="00A445FF" w:rsidRPr="00C71E1B" w:rsidRDefault="001F430F" w:rsidP="00A04CAC">
            <w:pPr>
              <w:rPr>
                <w:lang w:val="uk-UA"/>
              </w:rPr>
            </w:pPr>
            <w:proofErr w:type="spellStart"/>
            <w:r w:rsidRPr="00C71E1B">
              <w:rPr>
                <w:lang w:val="uk-UA"/>
              </w:rPr>
              <w:t>Хотянівська</w:t>
            </w:r>
            <w:proofErr w:type="spellEnd"/>
            <w:r w:rsidRPr="00C71E1B">
              <w:rPr>
                <w:lang w:val="uk-UA"/>
              </w:rPr>
              <w:t xml:space="preserve"> Амбулаторія загальної практики сімейної медицини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A7B4E" w14:textId="77777777" w:rsidR="00A445FF" w:rsidRPr="00C71E1B" w:rsidRDefault="001F430F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с. Хотянівка, вул. К. </w:t>
            </w:r>
            <w:proofErr w:type="spellStart"/>
            <w:r w:rsidRPr="00C71E1B">
              <w:rPr>
                <w:lang w:val="uk-UA"/>
              </w:rPr>
              <w:t>Непопа</w:t>
            </w:r>
            <w:proofErr w:type="spellEnd"/>
            <w:r w:rsidRPr="00C71E1B">
              <w:rPr>
                <w:lang w:val="uk-UA"/>
              </w:rPr>
              <w:t>, 16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95C64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A445FF" w:rsidRPr="00C71E1B" w14:paraId="680E3924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4F2B0" w14:textId="77777777" w:rsidR="00A445FF" w:rsidRPr="00C71E1B" w:rsidRDefault="00A445FF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F2AAC" w14:textId="77777777" w:rsidR="00A445FF" w:rsidRPr="00C71E1B" w:rsidRDefault="001F430F" w:rsidP="00C71E1B">
            <w:pPr>
              <w:rPr>
                <w:lang w:val="uk-UA"/>
              </w:rPr>
            </w:pPr>
            <w:r w:rsidRPr="00C71E1B">
              <w:rPr>
                <w:lang w:val="uk-UA"/>
              </w:rPr>
              <w:t xml:space="preserve">Адміністративна будівля, площа біля будівлі,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4CF12" w14:textId="77777777" w:rsidR="00A445FF" w:rsidRPr="00C71E1B" w:rsidRDefault="00C71E1B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площа Шевченка,1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9D10" w14:textId="77777777" w:rsidR="00A445FF" w:rsidRPr="00C71E1B" w:rsidRDefault="00A445FF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  <w:tr w:rsidR="000B1E44" w:rsidRPr="00C71E1B" w14:paraId="3D3B7095" w14:textId="77777777" w:rsidTr="00CF5847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2FB1D" w14:textId="77777777" w:rsidR="000B1E44" w:rsidRPr="00C71E1B" w:rsidRDefault="000B1E44" w:rsidP="00A445FF">
            <w:pPr>
              <w:pStyle w:val="ad"/>
              <w:numPr>
                <w:ilvl w:val="0"/>
                <w:numId w:val="1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843A0" w14:textId="77777777" w:rsidR="000B1E44" w:rsidRPr="00C71E1B" w:rsidRDefault="007935D2" w:rsidP="00A04CAC">
            <w:pPr>
              <w:rPr>
                <w:lang w:val="uk-UA"/>
              </w:rPr>
            </w:pPr>
            <w:r w:rsidRPr="007935D2">
              <w:rPr>
                <w:lang w:val="uk-UA"/>
              </w:rPr>
              <w:t>Вишгородське районне управління поліції Головного управління Національної поліції України у Київській області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744E4" w14:textId="77777777" w:rsidR="000B1E44" w:rsidRDefault="000B1E44" w:rsidP="00A04CAC">
            <w:pPr>
              <w:rPr>
                <w:lang w:val="uk-UA"/>
              </w:rPr>
            </w:pPr>
            <w:r w:rsidRPr="00C71E1B">
              <w:rPr>
                <w:lang w:val="uk-UA"/>
              </w:rPr>
              <w:t>м. Вишгород, вул. Кургузова,3</w:t>
            </w:r>
          </w:p>
          <w:p w14:paraId="078AAAA9" w14:textId="77777777" w:rsidR="00187894" w:rsidRPr="00C71E1B" w:rsidRDefault="00187894" w:rsidP="00A04CAC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1C1F9" w14:textId="77777777" w:rsidR="000B1E44" w:rsidRPr="00C71E1B" w:rsidRDefault="000B1E44" w:rsidP="00A04CAC">
            <w:pPr>
              <w:rPr>
                <w:sz w:val="22"/>
                <w:lang w:val="uk-UA"/>
              </w:rPr>
            </w:pPr>
            <w:r w:rsidRPr="00C71E1B">
              <w:rPr>
                <w:sz w:val="22"/>
                <w:szCs w:val="22"/>
                <w:lang w:val="uk-UA"/>
              </w:rPr>
              <w:t>блок оповіщення БО-FM-04 – 1 шт.</w:t>
            </w:r>
          </w:p>
        </w:tc>
      </w:tr>
    </w:tbl>
    <w:p w14:paraId="3ECA74BC" w14:textId="77777777" w:rsidR="00C03402" w:rsidRPr="00C71E1B" w:rsidRDefault="00C03402" w:rsidP="00C03402">
      <w:pPr>
        <w:jc w:val="center"/>
        <w:rPr>
          <w:sz w:val="16"/>
          <w:szCs w:val="16"/>
          <w:lang w:val="uk-UA"/>
        </w:rPr>
      </w:pPr>
    </w:p>
    <w:p w14:paraId="11DAB8F3" w14:textId="77777777" w:rsidR="00D461F7" w:rsidRPr="00C71E1B" w:rsidRDefault="00D461F7" w:rsidP="00C03402">
      <w:pPr>
        <w:ind w:firstLine="709"/>
        <w:jc w:val="both"/>
        <w:rPr>
          <w:lang w:val="uk-UA"/>
        </w:rPr>
      </w:pPr>
    </w:p>
    <w:p w14:paraId="0EF5F468" w14:textId="77777777" w:rsidR="00D461F7" w:rsidRPr="00C71E1B" w:rsidRDefault="00D461F7" w:rsidP="00C03402">
      <w:pPr>
        <w:ind w:firstLine="709"/>
        <w:jc w:val="both"/>
        <w:rPr>
          <w:lang w:val="uk-UA"/>
        </w:rPr>
      </w:pPr>
    </w:p>
    <w:p w14:paraId="0CAE011E" w14:textId="77777777" w:rsidR="00D461F7" w:rsidRPr="00C71E1B" w:rsidRDefault="00D461F7" w:rsidP="00C03402">
      <w:pPr>
        <w:ind w:firstLine="709"/>
        <w:jc w:val="both"/>
        <w:rPr>
          <w:lang w:val="uk-UA"/>
        </w:rPr>
      </w:pPr>
    </w:p>
    <w:p w14:paraId="0A6D8C61" w14:textId="77777777" w:rsidR="00546A06" w:rsidRPr="00C71E1B" w:rsidRDefault="00546A06" w:rsidP="00C03402">
      <w:pPr>
        <w:ind w:firstLine="709"/>
        <w:jc w:val="both"/>
        <w:rPr>
          <w:lang w:val="uk-UA"/>
        </w:rPr>
      </w:pPr>
    </w:p>
    <w:p w14:paraId="27AF2CB9" w14:textId="77777777" w:rsidR="00E27D7E" w:rsidRPr="00C71E1B" w:rsidRDefault="00E27D7E" w:rsidP="00C03402">
      <w:pPr>
        <w:ind w:firstLine="709"/>
        <w:jc w:val="both"/>
        <w:rPr>
          <w:lang w:val="uk-UA"/>
        </w:rPr>
      </w:pPr>
    </w:p>
    <w:p w14:paraId="065373A0" w14:textId="77777777" w:rsidR="00E27D7E" w:rsidRPr="00C71E1B" w:rsidRDefault="00E27D7E" w:rsidP="00C03402">
      <w:pPr>
        <w:ind w:firstLine="709"/>
        <w:jc w:val="both"/>
        <w:rPr>
          <w:lang w:val="uk-UA"/>
        </w:rPr>
      </w:pPr>
    </w:p>
    <w:p w14:paraId="4A87805D" w14:textId="77777777" w:rsidR="00E27D7E" w:rsidRPr="00C71E1B" w:rsidRDefault="00E27D7E" w:rsidP="00C03402">
      <w:pPr>
        <w:ind w:firstLine="709"/>
        <w:jc w:val="both"/>
        <w:rPr>
          <w:lang w:val="uk-UA"/>
        </w:rPr>
      </w:pPr>
    </w:p>
    <w:p w14:paraId="4B545550" w14:textId="77777777" w:rsidR="00C03402" w:rsidRPr="00C71E1B" w:rsidRDefault="00C03402" w:rsidP="00C03402">
      <w:pPr>
        <w:jc w:val="both"/>
        <w:rPr>
          <w:sz w:val="16"/>
          <w:szCs w:val="16"/>
          <w:lang w:val="uk-UA"/>
        </w:rPr>
      </w:pPr>
    </w:p>
    <w:p w14:paraId="7D59BC9E" w14:textId="77777777" w:rsidR="008466BB" w:rsidRPr="00C71E1B" w:rsidRDefault="008466BB" w:rsidP="000F0FCC">
      <w:pPr>
        <w:rPr>
          <w:lang w:val="uk-UA"/>
        </w:rPr>
      </w:pPr>
    </w:p>
    <w:sectPr w:rsidR="008466BB" w:rsidRPr="00C71E1B" w:rsidSect="00A250D9">
      <w:footerReference w:type="default" r:id="rId8"/>
      <w:pgSz w:w="11906" w:h="16838" w:code="9"/>
      <w:pgMar w:top="851" w:right="851" w:bottom="737" w:left="1418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651D" w14:textId="77777777" w:rsidR="008C49A6" w:rsidRDefault="008C49A6">
      <w:r>
        <w:separator/>
      </w:r>
    </w:p>
  </w:endnote>
  <w:endnote w:type="continuationSeparator" w:id="0">
    <w:p w14:paraId="62138D6E" w14:textId="77777777" w:rsidR="008C49A6" w:rsidRDefault="008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7267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4870780" w14:textId="77777777" w:rsidR="00C71E1B" w:rsidRDefault="00C71E1B">
        <w:pPr>
          <w:pStyle w:val="ae"/>
          <w:jc w:val="right"/>
        </w:pPr>
        <w:r w:rsidRPr="00A250D9">
          <w:rPr>
            <w:sz w:val="22"/>
            <w:szCs w:val="22"/>
          </w:rPr>
          <w:fldChar w:fldCharType="begin"/>
        </w:r>
        <w:r w:rsidRPr="00A250D9">
          <w:rPr>
            <w:sz w:val="22"/>
            <w:szCs w:val="22"/>
          </w:rPr>
          <w:instrText xml:space="preserve"> PAGE   \* MERGEFORMAT </w:instrText>
        </w:r>
        <w:r w:rsidRPr="00A250D9">
          <w:rPr>
            <w:sz w:val="22"/>
            <w:szCs w:val="22"/>
          </w:rPr>
          <w:fldChar w:fldCharType="separate"/>
        </w:r>
        <w:r w:rsidR="00C02189">
          <w:rPr>
            <w:noProof/>
            <w:sz w:val="22"/>
            <w:szCs w:val="22"/>
          </w:rPr>
          <w:t>1</w:t>
        </w:r>
        <w:r w:rsidRPr="00A250D9">
          <w:rPr>
            <w:sz w:val="22"/>
            <w:szCs w:val="22"/>
          </w:rPr>
          <w:fldChar w:fldCharType="end"/>
        </w:r>
      </w:p>
    </w:sdtContent>
  </w:sdt>
  <w:p w14:paraId="4B3777B1" w14:textId="77777777" w:rsidR="00C71E1B" w:rsidRDefault="00C71E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D494" w14:textId="77777777" w:rsidR="008C49A6" w:rsidRDefault="008C49A6">
      <w:r>
        <w:separator/>
      </w:r>
    </w:p>
  </w:footnote>
  <w:footnote w:type="continuationSeparator" w:id="0">
    <w:p w14:paraId="4AA55069" w14:textId="77777777" w:rsidR="008C49A6" w:rsidRDefault="008C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DA9"/>
    <w:multiLevelType w:val="hybridMultilevel"/>
    <w:tmpl w:val="C4187172"/>
    <w:lvl w:ilvl="0" w:tplc="19EAA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DDB"/>
    <w:multiLevelType w:val="multilevel"/>
    <w:tmpl w:val="DCA8C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7092C73"/>
    <w:multiLevelType w:val="hybridMultilevel"/>
    <w:tmpl w:val="197E58BE"/>
    <w:lvl w:ilvl="0" w:tplc="1000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5BF"/>
    <w:multiLevelType w:val="multilevel"/>
    <w:tmpl w:val="F77276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EEB3B4A"/>
    <w:multiLevelType w:val="multilevel"/>
    <w:tmpl w:val="935A8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58276BE"/>
    <w:multiLevelType w:val="multilevel"/>
    <w:tmpl w:val="75C0BB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D633F"/>
    <w:multiLevelType w:val="multilevel"/>
    <w:tmpl w:val="8C02C7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</w:rPr>
    </w:lvl>
  </w:abstractNum>
  <w:abstractNum w:abstractNumId="7" w15:restartNumberingAfterBreak="0">
    <w:nsid w:val="4EAE1F00"/>
    <w:multiLevelType w:val="multilevel"/>
    <w:tmpl w:val="E26E4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500896"/>
    <w:multiLevelType w:val="multilevel"/>
    <w:tmpl w:val="06846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605ADA"/>
    <w:multiLevelType w:val="multilevel"/>
    <w:tmpl w:val="4A3067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49538A4"/>
    <w:multiLevelType w:val="multilevel"/>
    <w:tmpl w:val="6AC47E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4"/>
      </w:rPr>
    </w:lvl>
  </w:abstractNum>
  <w:abstractNum w:abstractNumId="11" w15:restartNumberingAfterBreak="0">
    <w:nsid w:val="7F5126B2"/>
    <w:multiLevelType w:val="hybridMultilevel"/>
    <w:tmpl w:val="4C56E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22EE7"/>
    <w:multiLevelType w:val="multilevel"/>
    <w:tmpl w:val="3F54E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BB"/>
    <w:rsid w:val="00050E84"/>
    <w:rsid w:val="00054791"/>
    <w:rsid w:val="00076EDB"/>
    <w:rsid w:val="000818E3"/>
    <w:rsid w:val="0009114D"/>
    <w:rsid w:val="000B00AD"/>
    <w:rsid w:val="000B1E44"/>
    <w:rsid w:val="000C030F"/>
    <w:rsid w:val="000D40AD"/>
    <w:rsid w:val="000E3FB5"/>
    <w:rsid w:val="000F0FCC"/>
    <w:rsid w:val="000F5CAA"/>
    <w:rsid w:val="001644F3"/>
    <w:rsid w:val="00165DD9"/>
    <w:rsid w:val="00183317"/>
    <w:rsid w:val="00184DFB"/>
    <w:rsid w:val="00187894"/>
    <w:rsid w:val="001A0814"/>
    <w:rsid w:val="001B1A23"/>
    <w:rsid w:val="001B5ABD"/>
    <w:rsid w:val="001C509C"/>
    <w:rsid w:val="001D2BA0"/>
    <w:rsid w:val="001D5ECB"/>
    <w:rsid w:val="001D64A0"/>
    <w:rsid w:val="001F430F"/>
    <w:rsid w:val="001F5CC4"/>
    <w:rsid w:val="001F628D"/>
    <w:rsid w:val="00203472"/>
    <w:rsid w:val="0022186B"/>
    <w:rsid w:val="00240208"/>
    <w:rsid w:val="00250834"/>
    <w:rsid w:val="00262404"/>
    <w:rsid w:val="00262578"/>
    <w:rsid w:val="00266077"/>
    <w:rsid w:val="002D2772"/>
    <w:rsid w:val="002E3C47"/>
    <w:rsid w:val="002F576F"/>
    <w:rsid w:val="00304F29"/>
    <w:rsid w:val="0030524C"/>
    <w:rsid w:val="003067F1"/>
    <w:rsid w:val="003211CA"/>
    <w:rsid w:val="00336AAD"/>
    <w:rsid w:val="00341F68"/>
    <w:rsid w:val="0034530A"/>
    <w:rsid w:val="003511F6"/>
    <w:rsid w:val="003515D7"/>
    <w:rsid w:val="00351A3E"/>
    <w:rsid w:val="00372336"/>
    <w:rsid w:val="0037744C"/>
    <w:rsid w:val="0038022F"/>
    <w:rsid w:val="0039586A"/>
    <w:rsid w:val="003D325F"/>
    <w:rsid w:val="003E72EA"/>
    <w:rsid w:val="00413493"/>
    <w:rsid w:val="0042301B"/>
    <w:rsid w:val="00461BC3"/>
    <w:rsid w:val="00464147"/>
    <w:rsid w:val="00470041"/>
    <w:rsid w:val="00474FB2"/>
    <w:rsid w:val="004D1860"/>
    <w:rsid w:val="004E1A92"/>
    <w:rsid w:val="004E23EA"/>
    <w:rsid w:val="004E7209"/>
    <w:rsid w:val="00546A06"/>
    <w:rsid w:val="0056494C"/>
    <w:rsid w:val="00597EDE"/>
    <w:rsid w:val="005B5DAF"/>
    <w:rsid w:val="005D0045"/>
    <w:rsid w:val="005E79D6"/>
    <w:rsid w:val="0060401C"/>
    <w:rsid w:val="006066F4"/>
    <w:rsid w:val="006434ED"/>
    <w:rsid w:val="0065741C"/>
    <w:rsid w:val="00664C99"/>
    <w:rsid w:val="00676CD4"/>
    <w:rsid w:val="00684E97"/>
    <w:rsid w:val="006B180E"/>
    <w:rsid w:val="006B7109"/>
    <w:rsid w:val="006C341D"/>
    <w:rsid w:val="00724C60"/>
    <w:rsid w:val="0074774A"/>
    <w:rsid w:val="007502A3"/>
    <w:rsid w:val="007764E1"/>
    <w:rsid w:val="007935D2"/>
    <w:rsid w:val="007A3C24"/>
    <w:rsid w:val="007A631C"/>
    <w:rsid w:val="007B0768"/>
    <w:rsid w:val="007B59DB"/>
    <w:rsid w:val="007C7D84"/>
    <w:rsid w:val="007E2416"/>
    <w:rsid w:val="00802FF2"/>
    <w:rsid w:val="00823255"/>
    <w:rsid w:val="008463BD"/>
    <w:rsid w:val="008466BB"/>
    <w:rsid w:val="008606BE"/>
    <w:rsid w:val="00867187"/>
    <w:rsid w:val="0088032E"/>
    <w:rsid w:val="00880C00"/>
    <w:rsid w:val="008C49A6"/>
    <w:rsid w:val="008D1751"/>
    <w:rsid w:val="008D3152"/>
    <w:rsid w:val="00905382"/>
    <w:rsid w:val="00967E29"/>
    <w:rsid w:val="009931C8"/>
    <w:rsid w:val="00994684"/>
    <w:rsid w:val="009A573E"/>
    <w:rsid w:val="009B301E"/>
    <w:rsid w:val="009B692B"/>
    <w:rsid w:val="009C2E09"/>
    <w:rsid w:val="009D5187"/>
    <w:rsid w:val="009E5CAD"/>
    <w:rsid w:val="009E6F3B"/>
    <w:rsid w:val="009F1CCA"/>
    <w:rsid w:val="009F480D"/>
    <w:rsid w:val="00A035DA"/>
    <w:rsid w:val="00A04CAC"/>
    <w:rsid w:val="00A23FC3"/>
    <w:rsid w:val="00A250D9"/>
    <w:rsid w:val="00A25B41"/>
    <w:rsid w:val="00A32ADE"/>
    <w:rsid w:val="00A445FF"/>
    <w:rsid w:val="00A54B2B"/>
    <w:rsid w:val="00A76C66"/>
    <w:rsid w:val="00AA52EA"/>
    <w:rsid w:val="00AD2E36"/>
    <w:rsid w:val="00AD4681"/>
    <w:rsid w:val="00AD7A5E"/>
    <w:rsid w:val="00AD7D45"/>
    <w:rsid w:val="00AF531D"/>
    <w:rsid w:val="00B45DAE"/>
    <w:rsid w:val="00B575D1"/>
    <w:rsid w:val="00B66725"/>
    <w:rsid w:val="00B721D3"/>
    <w:rsid w:val="00B907D4"/>
    <w:rsid w:val="00BC4FD4"/>
    <w:rsid w:val="00BC7259"/>
    <w:rsid w:val="00BC7702"/>
    <w:rsid w:val="00BE2DAC"/>
    <w:rsid w:val="00BE6ACE"/>
    <w:rsid w:val="00BF1397"/>
    <w:rsid w:val="00BF1A7F"/>
    <w:rsid w:val="00C02189"/>
    <w:rsid w:val="00C03402"/>
    <w:rsid w:val="00C216C7"/>
    <w:rsid w:val="00C3282B"/>
    <w:rsid w:val="00C36522"/>
    <w:rsid w:val="00C56974"/>
    <w:rsid w:val="00C5777D"/>
    <w:rsid w:val="00C7184D"/>
    <w:rsid w:val="00C71E1B"/>
    <w:rsid w:val="00C927E2"/>
    <w:rsid w:val="00C97F43"/>
    <w:rsid w:val="00CA2EB1"/>
    <w:rsid w:val="00CC450F"/>
    <w:rsid w:val="00CD60DD"/>
    <w:rsid w:val="00CF5847"/>
    <w:rsid w:val="00D15A84"/>
    <w:rsid w:val="00D22436"/>
    <w:rsid w:val="00D258E4"/>
    <w:rsid w:val="00D32C32"/>
    <w:rsid w:val="00D34D24"/>
    <w:rsid w:val="00D461F7"/>
    <w:rsid w:val="00D502D5"/>
    <w:rsid w:val="00D5347D"/>
    <w:rsid w:val="00D618EF"/>
    <w:rsid w:val="00D645A3"/>
    <w:rsid w:val="00D86ED4"/>
    <w:rsid w:val="00DC2D8A"/>
    <w:rsid w:val="00DC3905"/>
    <w:rsid w:val="00E22361"/>
    <w:rsid w:val="00E27D7E"/>
    <w:rsid w:val="00E87E43"/>
    <w:rsid w:val="00EC0C29"/>
    <w:rsid w:val="00EC17A6"/>
    <w:rsid w:val="00ED0402"/>
    <w:rsid w:val="00F625C7"/>
    <w:rsid w:val="00F90600"/>
    <w:rsid w:val="00FE26EF"/>
    <w:rsid w:val="00FF3071"/>
    <w:rsid w:val="00FF5C93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2A92"/>
  <w15:docId w15:val="{AE8E36E0-FB18-4DA6-9DBE-84934A22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80465"/>
    <w:rPr>
      <w:i/>
      <w:iCs/>
    </w:rPr>
  </w:style>
  <w:style w:type="character" w:customStyle="1" w:styleId="Flietext211">
    <w:name w:val="Fließtext (2) + 11"/>
    <w:qFormat/>
    <w:rsid w:val="00A80465"/>
    <w:rPr>
      <w:b/>
      <w:bCs/>
      <w:color w:val="000000"/>
      <w:spacing w:val="0"/>
      <w:w w:val="100"/>
      <w:sz w:val="23"/>
      <w:szCs w:val="23"/>
      <w:lang w:val="ru-RU" w:eastAsia="ru-RU" w:bidi="ar-SA"/>
    </w:rPr>
  </w:style>
  <w:style w:type="character" w:customStyle="1" w:styleId="Flietext2Candara">
    <w:name w:val="Fließtext (2) + Candara"/>
    <w:qFormat/>
    <w:rsid w:val="00A80465"/>
    <w:rPr>
      <w:rFonts w:ascii="Candara" w:hAnsi="Candara" w:cs="Candara"/>
      <w:b/>
      <w:bCs/>
      <w:color w:val="000000"/>
      <w:spacing w:val="0"/>
      <w:w w:val="100"/>
      <w:sz w:val="21"/>
      <w:szCs w:val="21"/>
      <w:lang w:val="ru-RU" w:eastAsia="ru-RU" w:bidi="ar-SA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A8046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uiPriority w:val="99"/>
    <w:qFormat/>
    <w:rsid w:val="000B0A5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0B0A5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Flietext5">
    <w:name w:val="Fließtext (5)_"/>
    <w:link w:val="Flietext50"/>
    <w:qFormat/>
    <w:locked/>
    <w:rsid w:val="000B0A5E"/>
    <w:rPr>
      <w:spacing w:val="20"/>
      <w:shd w:val="clear" w:color="auto" w:fill="FFFFFF"/>
    </w:rPr>
  </w:style>
  <w:style w:type="character" w:customStyle="1" w:styleId="a6">
    <w:name w:val="Текст выноски Знак"/>
    <w:basedOn w:val="a0"/>
    <w:qFormat/>
    <w:rsid w:val="00BA4927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Заголовок1"/>
    <w:basedOn w:val="a"/>
    <w:next w:val="a7"/>
    <w:qFormat/>
    <w:rsid w:val="008466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unhideWhenUsed/>
    <w:rsid w:val="000B0A5E"/>
    <w:pPr>
      <w:spacing w:after="120"/>
    </w:pPr>
  </w:style>
  <w:style w:type="paragraph" w:styleId="a8">
    <w:name w:val="List"/>
    <w:basedOn w:val="a7"/>
    <w:rsid w:val="008466BB"/>
    <w:rPr>
      <w:rFonts w:cs="Lucida Sans"/>
    </w:rPr>
  </w:style>
  <w:style w:type="paragraph" w:customStyle="1" w:styleId="10">
    <w:name w:val="Назва об'єкта1"/>
    <w:basedOn w:val="a"/>
    <w:qFormat/>
    <w:rsid w:val="008466B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8466BB"/>
    <w:pPr>
      <w:suppressLineNumbers/>
    </w:pPr>
    <w:rPr>
      <w:rFonts w:cs="Lucida Sans"/>
    </w:rPr>
  </w:style>
  <w:style w:type="paragraph" w:styleId="20">
    <w:name w:val="Body Text Indent 2"/>
    <w:basedOn w:val="a"/>
    <w:uiPriority w:val="99"/>
    <w:unhideWhenUsed/>
    <w:qFormat/>
    <w:rsid w:val="00A80465"/>
    <w:pPr>
      <w:spacing w:after="120" w:line="480" w:lineRule="auto"/>
      <w:ind w:left="283"/>
    </w:pPr>
    <w:rPr>
      <w:lang w:val="uk-UA"/>
    </w:rPr>
  </w:style>
  <w:style w:type="paragraph" w:styleId="aa">
    <w:name w:val="Body Text Indent"/>
    <w:basedOn w:val="a"/>
    <w:uiPriority w:val="99"/>
    <w:semiHidden/>
    <w:unhideWhenUsed/>
    <w:rsid w:val="000B0A5E"/>
    <w:pPr>
      <w:spacing w:after="120"/>
      <w:ind w:left="283"/>
    </w:pPr>
  </w:style>
  <w:style w:type="paragraph" w:customStyle="1" w:styleId="Flietext50">
    <w:name w:val="Fließtext (5)"/>
    <w:basedOn w:val="a"/>
    <w:link w:val="Flietext5"/>
    <w:qFormat/>
    <w:rsid w:val="000B0A5E"/>
    <w:pPr>
      <w:widowControl w:val="0"/>
      <w:shd w:val="clear" w:color="auto" w:fill="FFFFFF"/>
      <w:suppressAutoHyphens w:val="0"/>
      <w:spacing w:line="264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styleId="ab">
    <w:name w:val="Balloon Text"/>
    <w:basedOn w:val="a"/>
    <w:unhideWhenUsed/>
    <w:qFormat/>
    <w:rsid w:val="00BA4927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"/>
    <w:basedOn w:val="a"/>
    <w:rsid w:val="00967E2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0340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C034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34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BF13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13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D258E4"/>
    <w:pPr>
      <w:widowControl w:val="0"/>
      <w:suppressAutoHyphens w:val="0"/>
      <w:autoSpaceDE w:val="0"/>
      <w:autoSpaceDN w:val="0"/>
      <w:adjustRightInd w:val="0"/>
      <w:spacing w:line="283" w:lineRule="exact"/>
      <w:ind w:firstLine="703"/>
      <w:jc w:val="both"/>
    </w:pPr>
    <w:rPr>
      <w:lang w:eastAsia="ru-RU"/>
    </w:rPr>
  </w:style>
  <w:style w:type="character" w:customStyle="1" w:styleId="FontStyle16">
    <w:name w:val="Font Style16"/>
    <w:qFormat/>
    <w:rsid w:val="00D258E4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qFormat/>
    <w:rsid w:val="00351A3E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D22436"/>
    <w:pPr>
      <w:spacing w:after="120" w:line="480" w:lineRule="auto"/>
      <w:ind w:left="283"/>
    </w:pPr>
    <w:rPr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E27D7E"/>
    <w:rPr>
      <w:color w:val="0000FF"/>
      <w:u w:val="single"/>
    </w:rPr>
  </w:style>
  <w:style w:type="character" w:customStyle="1" w:styleId="rvts44">
    <w:name w:val="rvts44"/>
    <w:basedOn w:val="a0"/>
    <w:rsid w:val="0074774A"/>
  </w:style>
  <w:style w:type="table" w:styleId="af3">
    <w:name w:val="Table Grid"/>
    <w:basedOn w:val="a1"/>
    <w:uiPriority w:val="39"/>
    <w:rsid w:val="006C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2114-863C-44EE-A0B2-C55A97DF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ARTLINE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Zahust KODA</dc:creator>
  <cp:lastModifiedBy>Admin</cp:lastModifiedBy>
  <cp:revision>2</cp:revision>
  <cp:lastPrinted>2022-10-03T09:51:00Z</cp:lastPrinted>
  <dcterms:created xsi:type="dcterms:W3CDTF">2023-01-23T07:17:00Z</dcterms:created>
  <dcterms:modified xsi:type="dcterms:W3CDTF">2023-01-23T07:17:00Z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