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C4402" w14:textId="77777777" w:rsidR="00905D24" w:rsidRDefault="00905D24" w:rsidP="00905D24">
      <w:pPr>
        <w:pStyle w:val="Iauiue"/>
        <w:ind w:left="142"/>
        <w:jc w:val="center"/>
        <w:rPr>
          <w:sz w:val="28"/>
          <w:szCs w:val="28"/>
          <w:lang w:val="uk-UA"/>
        </w:rPr>
      </w:pPr>
      <w:r w:rsidRPr="00E42EB8">
        <w:rPr>
          <w:noProof/>
        </w:rPr>
        <w:drawing>
          <wp:inline distT="0" distB="0" distL="0" distR="0" wp14:anchorId="3E6D9757" wp14:editId="0D53C052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79AD28" w14:textId="77777777" w:rsidR="00905D24" w:rsidRPr="00CA36C3" w:rsidRDefault="00905D24" w:rsidP="00905D24">
      <w:pPr>
        <w:pStyle w:val="caaieiaie3"/>
        <w:spacing w:before="0" w:after="0"/>
        <w:ind w:left="142"/>
        <w:jc w:val="center"/>
        <w:rPr>
          <w:bCs/>
          <w:i w:val="0"/>
          <w:spacing w:val="62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58F4CCB8" w14:textId="77777777" w:rsidR="00905D24" w:rsidRPr="00F5388F" w:rsidRDefault="00905D24" w:rsidP="00905D24">
      <w:pPr>
        <w:pStyle w:val="Iauiue"/>
        <w:jc w:val="center"/>
        <w:rPr>
          <w:lang w:val="uk-UA"/>
        </w:rPr>
      </w:pPr>
    </w:p>
    <w:p w14:paraId="425E8BFB" w14:textId="77777777" w:rsidR="00905D24" w:rsidRPr="00E42EB8" w:rsidRDefault="00905D24" w:rsidP="00905D24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lang w:val="uk-UA"/>
        </w:rPr>
      </w:pPr>
    </w:p>
    <w:p w14:paraId="402CED8E" w14:textId="77777777" w:rsidR="00905D24" w:rsidRPr="00E42EB8" w:rsidRDefault="00905D24" w:rsidP="00905D24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u w:val="single"/>
          <w:lang w:val="uk-UA"/>
        </w:rPr>
      </w:pPr>
    </w:p>
    <w:p w14:paraId="16A24478" w14:textId="77777777" w:rsidR="00905D24" w:rsidRDefault="00905D24" w:rsidP="00905D24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6A2967F0" w14:textId="77777777" w:rsidR="00905D24" w:rsidRDefault="00905D24" w:rsidP="00905D24">
      <w:pPr>
        <w:pStyle w:val="Iauiue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518552CE" w14:textId="77777777" w:rsidR="00905D24" w:rsidRPr="00361468" w:rsidRDefault="00905D24" w:rsidP="00905D2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2C682E7" w14:textId="77777777" w:rsidR="00905D24" w:rsidRPr="00E42EB8" w:rsidRDefault="00905D24" w:rsidP="00905D24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14989822" w14:textId="77777777" w:rsidR="00905D24" w:rsidRPr="00E42EB8" w:rsidRDefault="00905D24" w:rsidP="00905D24">
      <w:pPr>
        <w:pStyle w:val="Iauiue"/>
        <w:rPr>
          <w:b/>
          <w:bCs/>
          <w:sz w:val="24"/>
          <w:szCs w:val="24"/>
          <w:lang w:val="uk-UA"/>
        </w:rPr>
      </w:pPr>
    </w:p>
    <w:p w14:paraId="54A0F897" w14:textId="11948219" w:rsidR="00905D24" w:rsidRPr="00905D24" w:rsidRDefault="00960C06" w:rsidP="00905D24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15 </w:t>
      </w:r>
      <w:r w:rsidR="008162AF">
        <w:rPr>
          <w:sz w:val="24"/>
          <w:szCs w:val="24"/>
          <w:lang w:val="uk-UA"/>
        </w:rPr>
        <w:t>червня</w:t>
      </w:r>
      <w:r w:rsidR="00905D24">
        <w:rPr>
          <w:sz w:val="24"/>
          <w:szCs w:val="24"/>
          <w:lang w:val="uk-UA"/>
        </w:rPr>
        <w:t xml:space="preserve"> 202</w:t>
      </w:r>
      <w:r w:rsidR="00905D24" w:rsidRPr="009941F3">
        <w:rPr>
          <w:sz w:val="24"/>
          <w:szCs w:val="24"/>
        </w:rPr>
        <w:t>3</w:t>
      </w:r>
      <w:r w:rsidR="00905D24" w:rsidRPr="00E42EB8">
        <w:rPr>
          <w:sz w:val="24"/>
          <w:szCs w:val="24"/>
          <w:lang w:val="uk-UA"/>
        </w:rPr>
        <w:t xml:space="preserve"> р</w:t>
      </w:r>
      <w:r w:rsidR="00905D24">
        <w:rPr>
          <w:sz w:val="24"/>
          <w:szCs w:val="24"/>
          <w:lang w:val="uk-UA"/>
        </w:rPr>
        <w:t>.</w:t>
      </w:r>
      <w:r w:rsidR="00905D24" w:rsidRPr="00E42EB8">
        <w:rPr>
          <w:sz w:val="24"/>
          <w:szCs w:val="24"/>
          <w:lang w:val="uk-UA"/>
        </w:rPr>
        <w:t xml:space="preserve">         </w:t>
      </w:r>
      <w:r w:rsidR="00905D24">
        <w:rPr>
          <w:sz w:val="24"/>
          <w:szCs w:val="24"/>
          <w:lang w:val="uk-UA"/>
        </w:rPr>
        <w:t xml:space="preserve">                                                          </w:t>
      </w:r>
      <w:r w:rsidR="00905D24" w:rsidRPr="004E7363">
        <w:rPr>
          <w:sz w:val="24"/>
          <w:szCs w:val="24"/>
        </w:rPr>
        <w:t xml:space="preserve">   </w:t>
      </w:r>
      <w:r w:rsidR="00905D24">
        <w:rPr>
          <w:sz w:val="24"/>
          <w:szCs w:val="24"/>
          <w:lang w:val="uk-UA"/>
        </w:rPr>
        <w:t xml:space="preserve">                  </w:t>
      </w:r>
      <w:r w:rsidR="008162AF">
        <w:rPr>
          <w:sz w:val="24"/>
          <w:szCs w:val="24"/>
          <w:lang w:val="uk-UA"/>
        </w:rPr>
        <w:t xml:space="preserve">              </w:t>
      </w:r>
      <w:r w:rsidR="00905D24">
        <w:rPr>
          <w:sz w:val="24"/>
          <w:szCs w:val="24"/>
          <w:lang w:val="uk-UA"/>
        </w:rPr>
        <w:t xml:space="preserve">      </w:t>
      </w:r>
      <w:r w:rsidR="00905D24" w:rsidRPr="004E7363">
        <w:rPr>
          <w:sz w:val="24"/>
          <w:szCs w:val="24"/>
        </w:rPr>
        <w:t xml:space="preserve">  </w:t>
      </w:r>
      <w:r w:rsidR="00905D24" w:rsidRPr="00A97CC0">
        <w:rPr>
          <w:bCs/>
          <w:sz w:val="24"/>
          <w:szCs w:val="24"/>
          <w:lang w:val="uk-UA"/>
        </w:rPr>
        <w:t xml:space="preserve">№ </w:t>
      </w:r>
      <w:r>
        <w:rPr>
          <w:bCs/>
          <w:sz w:val="24"/>
          <w:szCs w:val="24"/>
          <w:lang w:val="uk-UA"/>
        </w:rPr>
        <w:t>91</w:t>
      </w:r>
      <w:r w:rsidR="00905D24" w:rsidRPr="00E42EB8">
        <w:rPr>
          <w:b/>
          <w:bCs/>
          <w:sz w:val="24"/>
          <w:szCs w:val="24"/>
          <w:lang w:val="uk-UA"/>
        </w:rPr>
        <w:t xml:space="preserve">            </w:t>
      </w:r>
      <w:r w:rsidR="00905D24" w:rsidRPr="00E42EB8">
        <w:rPr>
          <w:sz w:val="24"/>
          <w:szCs w:val="24"/>
          <w:lang w:val="uk-UA"/>
        </w:rPr>
        <w:t xml:space="preserve">                     </w:t>
      </w:r>
    </w:p>
    <w:p w14:paraId="79A42B28" w14:textId="36857969" w:rsidR="00AF603A" w:rsidRDefault="00AF603A"/>
    <w:p w14:paraId="398F6F8F" w14:textId="5B498D42" w:rsidR="006B75A3" w:rsidRDefault="006B75A3"/>
    <w:p w14:paraId="05BB3BAA" w14:textId="77777777" w:rsidR="00464848" w:rsidRDefault="006B75A3" w:rsidP="008162AF">
      <w:pPr>
        <w:rPr>
          <w:b/>
          <w:bCs/>
        </w:rPr>
      </w:pPr>
      <w:r w:rsidRPr="006B75A3">
        <w:rPr>
          <w:b/>
          <w:bCs/>
        </w:rPr>
        <w:t xml:space="preserve">Про </w:t>
      </w:r>
      <w:r w:rsidR="008162AF">
        <w:rPr>
          <w:b/>
          <w:bCs/>
        </w:rPr>
        <w:t xml:space="preserve">визначення відповідальними </w:t>
      </w:r>
    </w:p>
    <w:p w14:paraId="4BE23AA6" w14:textId="40F0DFC6" w:rsidR="00464848" w:rsidRDefault="008162AF" w:rsidP="008162AF">
      <w:pPr>
        <w:rPr>
          <w:b/>
          <w:bCs/>
        </w:rPr>
      </w:pPr>
      <w:bookmarkStart w:id="0" w:name="_Hlk137650983"/>
      <w:r>
        <w:rPr>
          <w:b/>
          <w:bCs/>
        </w:rPr>
        <w:t xml:space="preserve">за </w:t>
      </w:r>
      <w:r w:rsidRPr="008162AF">
        <w:rPr>
          <w:b/>
          <w:bCs/>
        </w:rPr>
        <w:t>організацію роботи</w:t>
      </w:r>
      <w:r w:rsidR="00464848">
        <w:rPr>
          <w:b/>
          <w:bCs/>
        </w:rPr>
        <w:t xml:space="preserve"> </w:t>
      </w:r>
      <w:r w:rsidRPr="008162AF">
        <w:rPr>
          <w:b/>
          <w:bCs/>
        </w:rPr>
        <w:t xml:space="preserve">з питань </w:t>
      </w:r>
    </w:p>
    <w:p w14:paraId="18F73586" w14:textId="77777777" w:rsidR="00464848" w:rsidRDefault="008162AF" w:rsidP="008162AF">
      <w:pPr>
        <w:rPr>
          <w:b/>
          <w:bCs/>
        </w:rPr>
      </w:pPr>
      <w:r w:rsidRPr="008162AF">
        <w:rPr>
          <w:b/>
          <w:bCs/>
        </w:rPr>
        <w:t xml:space="preserve">накопичення та зберігання </w:t>
      </w:r>
    </w:p>
    <w:p w14:paraId="5936E6E9" w14:textId="77777777" w:rsidR="00464848" w:rsidRDefault="008162AF" w:rsidP="008162AF">
      <w:pPr>
        <w:rPr>
          <w:b/>
          <w:bCs/>
        </w:rPr>
      </w:pPr>
      <w:r w:rsidRPr="008162AF">
        <w:rPr>
          <w:b/>
          <w:bCs/>
        </w:rPr>
        <w:t>матеріального резерву</w:t>
      </w:r>
      <w:r w:rsidR="008826D4">
        <w:rPr>
          <w:b/>
          <w:bCs/>
        </w:rPr>
        <w:t xml:space="preserve"> Вишгородської </w:t>
      </w:r>
    </w:p>
    <w:p w14:paraId="1965A509" w14:textId="2223F9E7" w:rsidR="006B75A3" w:rsidRPr="006B75A3" w:rsidRDefault="008826D4" w:rsidP="008162AF">
      <w:pPr>
        <w:rPr>
          <w:b/>
          <w:bCs/>
        </w:rPr>
      </w:pPr>
      <w:r>
        <w:rPr>
          <w:b/>
          <w:bCs/>
        </w:rPr>
        <w:t>міської територіальної громади</w:t>
      </w:r>
    </w:p>
    <w:bookmarkEnd w:id="0"/>
    <w:p w14:paraId="6FE41DB0" w14:textId="1D53D6C9" w:rsidR="006B75A3" w:rsidRDefault="006B75A3"/>
    <w:p w14:paraId="34639B96" w14:textId="2B95799D" w:rsidR="006B75A3" w:rsidRPr="00F8211E" w:rsidRDefault="006E3CF0" w:rsidP="0085272F">
      <w:pPr>
        <w:ind w:firstLine="567"/>
        <w:jc w:val="both"/>
      </w:pPr>
      <w:r>
        <w:t>Відповідно до Кодексу цивільного захисту України, законів України</w:t>
      </w:r>
      <w:r w:rsidR="009941F3" w:rsidRPr="00F8211E">
        <w:t xml:space="preserve"> «Про </w:t>
      </w:r>
      <w:r w:rsidR="009941F3" w:rsidRPr="009941F3">
        <w:t>місцеве самоврядування</w:t>
      </w:r>
      <w:r w:rsidR="009941F3" w:rsidRPr="00F8211E">
        <w:t xml:space="preserve"> </w:t>
      </w:r>
      <w:r w:rsidR="009941F3" w:rsidRPr="009941F3">
        <w:t>в Україні»</w:t>
      </w:r>
      <w:r w:rsidR="00A076D7">
        <w:t xml:space="preserve">, «Про правовий режим воєнного стану», указу Президента України від 24.02.2022 № 64/2022 «Про введення воєнного стану в Україні», </w:t>
      </w:r>
      <w:r w:rsidR="00F8211E">
        <w:t>постанови Кабінету Міністрів України від 30.09.2015 № 775 «Про затвердження Порядку створення та використання</w:t>
      </w:r>
      <w:r w:rsidR="00DF03B6">
        <w:t xml:space="preserve"> матеріальних резервів для запобігання і ліквідації наслідків надзвичайних ситуацій</w:t>
      </w:r>
      <w:r w:rsidR="00AA723A">
        <w:t>»</w:t>
      </w:r>
      <w:r w:rsidR="00C61B05">
        <w:t xml:space="preserve"> на виконання розпорядження Вишгородського міського голови від </w:t>
      </w:r>
      <w:r w:rsidR="0085272F">
        <w:t xml:space="preserve">19.05.2023 </w:t>
      </w:r>
      <w:r w:rsidR="00423FBE">
        <w:t xml:space="preserve">    </w:t>
      </w:r>
      <w:r w:rsidR="0085272F">
        <w:t>№ 70 «Про матеріальний резерв Вишгородської міської територіальної громади»</w:t>
      </w:r>
      <w:r w:rsidR="00AA723A">
        <w:t xml:space="preserve"> та з метою запобігання і ліквідації наслідків</w:t>
      </w:r>
      <w:r w:rsidR="00DF03B6">
        <w:t xml:space="preserve"> </w:t>
      </w:r>
      <w:r w:rsidR="00AA723A">
        <w:t>техногенного та природного характеру, надання допомоги постраждалому населенню, проведення невідкладних відновлюваних робіт на території Вишгородської міської територіальної громади:</w:t>
      </w:r>
    </w:p>
    <w:p w14:paraId="0708EB04" w14:textId="77777777" w:rsidR="006E3CF0" w:rsidRDefault="006E3CF0"/>
    <w:p w14:paraId="6524D181" w14:textId="5C56F948" w:rsidR="006B75A3" w:rsidRDefault="006B75A3" w:rsidP="001559BE">
      <w:pPr>
        <w:spacing w:line="240" w:lineRule="atLeast"/>
        <w:ind w:firstLine="567"/>
        <w:jc w:val="both"/>
      </w:pPr>
      <w:r>
        <w:t xml:space="preserve">1. </w:t>
      </w:r>
      <w:r w:rsidR="0085272F">
        <w:t>Визначити відповідальною особою</w:t>
      </w:r>
      <w:r w:rsidR="001559BE">
        <w:t xml:space="preserve"> за</w:t>
      </w:r>
      <w:r w:rsidR="001559BE" w:rsidRPr="001559BE">
        <w:t xml:space="preserve"> </w:t>
      </w:r>
      <w:r w:rsidR="001559BE">
        <w:t xml:space="preserve"> організацію роботи з питань накопичення та зберігання матеріального резерву Вишгородської міської територіальної громади</w:t>
      </w:r>
      <w:r w:rsidR="0060543E">
        <w:t xml:space="preserve"> завідувача сектору з питань цивільного захисту, надзвичайних ситуацій</w:t>
      </w:r>
      <w:r w:rsidR="008F1B49">
        <w:t xml:space="preserve"> та цифрового розвитку;</w:t>
      </w:r>
    </w:p>
    <w:p w14:paraId="5BEAC420" w14:textId="0C90B915" w:rsidR="006B75A3" w:rsidRDefault="008F1B49" w:rsidP="00407F73">
      <w:pPr>
        <w:spacing w:line="240" w:lineRule="atLeast"/>
        <w:ind w:firstLine="567"/>
        <w:jc w:val="both"/>
      </w:pPr>
      <w:r>
        <w:t>2</w:t>
      </w:r>
      <w:r w:rsidR="006B75A3">
        <w:t xml:space="preserve">. </w:t>
      </w:r>
      <w:r>
        <w:t>Визначити місцем</w:t>
      </w:r>
      <w:r w:rsidR="0095775C">
        <w:t xml:space="preserve"> зберігання</w:t>
      </w:r>
      <w:r w:rsidR="0095775C" w:rsidRPr="0095775C">
        <w:t xml:space="preserve"> матеріального резерву Вишгородської міської територіальної громади</w:t>
      </w:r>
      <w:r w:rsidR="00B62D83">
        <w:t xml:space="preserve"> </w:t>
      </w:r>
      <w:r w:rsidR="00B27469">
        <w:t>в приміщенн</w:t>
      </w:r>
      <w:r w:rsidR="00177EB0">
        <w:t>ях</w:t>
      </w:r>
      <w:r w:rsidR="00B27469">
        <w:t xml:space="preserve"> за </w:t>
      </w:r>
      <w:proofErr w:type="spellStart"/>
      <w:r w:rsidR="00B27469">
        <w:t>адресою</w:t>
      </w:r>
      <w:proofErr w:type="spellEnd"/>
      <w:r w:rsidR="00B27469">
        <w:t xml:space="preserve">: </w:t>
      </w:r>
      <w:r w:rsidR="00711E95">
        <w:t>площ</w:t>
      </w:r>
      <w:r w:rsidR="00B27469">
        <w:t>а</w:t>
      </w:r>
      <w:r w:rsidR="0083523F">
        <w:t xml:space="preserve"> Шевченка,1, м. Вишгород</w:t>
      </w:r>
      <w:r w:rsidR="00E722ED">
        <w:t xml:space="preserve">, </w:t>
      </w:r>
      <w:r w:rsidR="000432E9">
        <w:t>К</w:t>
      </w:r>
      <w:r w:rsidR="00E722ED">
        <w:t>иївської області</w:t>
      </w:r>
      <w:r w:rsidR="0083523F">
        <w:t>;</w:t>
      </w:r>
    </w:p>
    <w:p w14:paraId="3720E0B7" w14:textId="5777B237" w:rsidR="00323B53" w:rsidRDefault="004033CB" w:rsidP="00323B53">
      <w:pPr>
        <w:pStyle w:val="a3"/>
        <w:tabs>
          <w:tab w:val="left" w:pos="851"/>
        </w:tabs>
        <w:spacing w:line="240" w:lineRule="atLeast"/>
        <w:ind w:left="0" w:firstLine="567"/>
        <w:jc w:val="both"/>
      </w:pPr>
      <w:r>
        <w:t>3</w:t>
      </w:r>
      <w:r w:rsidR="00A34EA2">
        <w:t>.</w:t>
      </w:r>
      <w:r w:rsidR="00900158">
        <w:t>Контроль за виконанням даного розпорядження покласти на першого заступника міського голови з питань діяльності виконавчих органів ради.</w:t>
      </w:r>
    </w:p>
    <w:p w14:paraId="4DBD60BF" w14:textId="75355D92" w:rsidR="00323B53" w:rsidRDefault="00323B53" w:rsidP="00323B53">
      <w:pPr>
        <w:pStyle w:val="a3"/>
        <w:tabs>
          <w:tab w:val="left" w:pos="851"/>
        </w:tabs>
        <w:spacing w:line="240" w:lineRule="atLeast"/>
        <w:ind w:left="0" w:firstLine="567"/>
        <w:jc w:val="both"/>
      </w:pPr>
    </w:p>
    <w:p w14:paraId="1B53903E" w14:textId="6FD16B12" w:rsidR="00323B53" w:rsidRDefault="00323B53" w:rsidP="00323B53">
      <w:pPr>
        <w:pStyle w:val="a3"/>
        <w:tabs>
          <w:tab w:val="left" w:pos="851"/>
        </w:tabs>
        <w:spacing w:line="240" w:lineRule="atLeast"/>
        <w:ind w:left="0" w:firstLine="567"/>
        <w:jc w:val="both"/>
      </w:pPr>
    </w:p>
    <w:p w14:paraId="5005757E" w14:textId="7C794899" w:rsidR="00323B53" w:rsidRDefault="00323B53" w:rsidP="00323B53">
      <w:pPr>
        <w:pStyle w:val="a3"/>
        <w:tabs>
          <w:tab w:val="left" w:pos="851"/>
        </w:tabs>
        <w:spacing w:line="240" w:lineRule="atLeast"/>
        <w:ind w:left="0" w:firstLine="567"/>
        <w:jc w:val="both"/>
      </w:pPr>
    </w:p>
    <w:p w14:paraId="53E31004" w14:textId="48EA3BCD" w:rsidR="00323B53" w:rsidRDefault="00323B53" w:rsidP="00323B53">
      <w:pPr>
        <w:pStyle w:val="a3"/>
        <w:tabs>
          <w:tab w:val="left" w:pos="851"/>
        </w:tabs>
        <w:spacing w:line="240" w:lineRule="atLeast"/>
        <w:ind w:left="0" w:firstLine="567"/>
        <w:jc w:val="both"/>
      </w:pPr>
    </w:p>
    <w:p w14:paraId="5D04F2D9" w14:textId="77777777" w:rsidR="00323B53" w:rsidRDefault="00323B53" w:rsidP="00323B53">
      <w:pPr>
        <w:pStyle w:val="a3"/>
        <w:tabs>
          <w:tab w:val="left" w:pos="851"/>
        </w:tabs>
        <w:spacing w:line="240" w:lineRule="atLeast"/>
        <w:ind w:left="0" w:firstLine="567"/>
        <w:jc w:val="both"/>
      </w:pPr>
    </w:p>
    <w:p w14:paraId="14219C71" w14:textId="77777777" w:rsidR="00323B53" w:rsidRPr="00323B53" w:rsidRDefault="00323B53" w:rsidP="00323B53">
      <w:pPr>
        <w:tabs>
          <w:tab w:val="left" w:pos="851"/>
        </w:tabs>
        <w:jc w:val="both"/>
        <w:rPr>
          <w:b/>
          <w:bCs/>
        </w:rPr>
      </w:pPr>
      <w:r w:rsidRPr="00323B53">
        <w:rPr>
          <w:b/>
          <w:bCs/>
        </w:rPr>
        <w:t xml:space="preserve">               Міський голова                                                              Олексій МОМОТ</w:t>
      </w:r>
    </w:p>
    <w:p w14:paraId="687B4D07" w14:textId="77777777" w:rsidR="00323B53" w:rsidRDefault="00323B53" w:rsidP="00323B53">
      <w:pPr>
        <w:tabs>
          <w:tab w:val="left" w:pos="851"/>
        </w:tabs>
        <w:jc w:val="both"/>
      </w:pPr>
    </w:p>
    <w:p w14:paraId="2EF6505F" w14:textId="77777777" w:rsidR="00FA7F23" w:rsidRDefault="00FA7F23" w:rsidP="00323B53">
      <w:pPr>
        <w:tabs>
          <w:tab w:val="left" w:pos="851"/>
        </w:tabs>
        <w:jc w:val="both"/>
      </w:pPr>
    </w:p>
    <w:p w14:paraId="60586B1A" w14:textId="3B11A3FB" w:rsidR="000432E9" w:rsidRDefault="000432E9" w:rsidP="00323B53">
      <w:pPr>
        <w:tabs>
          <w:tab w:val="left" w:pos="851"/>
        </w:tabs>
        <w:jc w:val="both"/>
      </w:pPr>
    </w:p>
    <w:p w14:paraId="2ECC9E5D" w14:textId="77777777" w:rsidR="000432E9" w:rsidRDefault="000432E9" w:rsidP="00323B53">
      <w:pPr>
        <w:tabs>
          <w:tab w:val="left" w:pos="851"/>
        </w:tabs>
        <w:jc w:val="both"/>
      </w:pPr>
    </w:p>
    <w:p w14:paraId="03D79A10" w14:textId="77777777" w:rsidR="00323B53" w:rsidRDefault="00323B53" w:rsidP="00323B53">
      <w:pPr>
        <w:tabs>
          <w:tab w:val="left" w:pos="851"/>
        </w:tabs>
        <w:jc w:val="both"/>
      </w:pPr>
    </w:p>
    <w:p w14:paraId="1C39CB6F" w14:textId="03DBB16C" w:rsidR="005961E0" w:rsidRDefault="005961E0" w:rsidP="00323B53">
      <w:pPr>
        <w:tabs>
          <w:tab w:val="left" w:pos="851"/>
        </w:tabs>
        <w:jc w:val="both"/>
        <w:rPr>
          <w:sz w:val="18"/>
          <w:szCs w:val="18"/>
        </w:rPr>
      </w:pPr>
      <w:bookmarkStart w:id="1" w:name="_GoBack"/>
      <w:bookmarkEnd w:id="1"/>
    </w:p>
    <w:sectPr w:rsidR="005961E0" w:rsidSect="00E8364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BA6E11"/>
    <w:multiLevelType w:val="hybridMultilevel"/>
    <w:tmpl w:val="C6400CE6"/>
    <w:lvl w:ilvl="0" w:tplc="FE26AF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AD"/>
    <w:rsid w:val="00001461"/>
    <w:rsid w:val="000432E9"/>
    <w:rsid w:val="000C3AB9"/>
    <w:rsid w:val="000D26FD"/>
    <w:rsid w:val="000E4036"/>
    <w:rsid w:val="00101786"/>
    <w:rsid w:val="001349F0"/>
    <w:rsid w:val="00143239"/>
    <w:rsid w:val="001559BE"/>
    <w:rsid w:val="0016741E"/>
    <w:rsid w:val="001725C5"/>
    <w:rsid w:val="00177EB0"/>
    <w:rsid w:val="001809AD"/>
    <w:rsid w:val="001A4BFA"/>
    <w:rsid w:val="001D44DD"/>
    <w:rsid w:val="00201CA2"/>
    <w:rsid w:val="002B5DDD"/>
    <w:rsid w:val="002C4D8D"/>
    <w:rsid w:val="002E425C"/>
    <w:rsid w:val="00323B53"/>
    <w:rsid w:val="00324BD8"/>
    <w:rsid w:val="0034457D"/>
    <w:rsid w:val="00360FE4"/>
    <w:rsid w:val="003B4074"/>
    <w:rsid w:val="003E6491"/>
    <w:rsid w:val="004033CB"/>
    <w:rsid w:val="00406232"/>
    <w:rsid w:val="00407F73"/>
    <w:rsid w:val="00423FBE"/>
    <w:rsid w:val="0043678C"/>
    <w:rsid w:val="00464848"/>
    <w:rsid w:val="00503979"/>
    <w:rsid w:val="005233A0"/>
    <w:rsid w:val="0054105E"/>
    <w:rsid w:val="00574D7E"/>
    <w:rsid w:val="005961E0"/>
    <w:rsid w:val="005E688F"/>
    <w:rsid w:val="005F66A9"/>
    <w:rsid w:val="0060543E"/>
    <w:rsid w:val="0065283A"/>
    <w:rsid w:val="0066106F"/>
    <w:rsid w:val="00682F78"/>
    <w:rsid w:val="006B75A3"/>
    <w:rsid w:val="006C234E"/>
    <w:rsid w:val="006E3CF0"/>
    <w:rsid w:val="00711E95"/>
    <w:rsid w:val="00750D01"/>
    <w:rsid w:val="00797F59"/>
    <w:rsid w:val="007C0079"/>
    <w:rsid w:val="007D1EEA"/>
    <w:rsid w:val="007F1C53"/>
    <w:rsid w:val="008162AF"/>
    <w:rsid w:val="0083523F"/>
    <w:rsid w:val="0085272F"/>
    <w:rsid w:val="008826D4"/>
    <w:rsid w:val="00885B6B"/>
    <w:rsid w:val="008F1B49"/>
    <w:rsid w:val="00900158"/>
    <w:rsid w:val="00905D24"/>
    <w:rsid w:val="009248C6"/>
    <w:rsid w:val="00953C7F"/>
    <w:rsid w:val="0095775C"/>
    <w:rsid w:val="00960C06"/>
    <w:rsid w:val="00963341"/>
    <w:rsid w:val="009941F3"/>
    <w:rsid w:val="00997292"/>
    <w:rsid w:val="009B139C"/>
    <w:rsid w:val="00A076D7"/>
    <w:rsid w:val="00A265D6"/>
    <w:rsid w:val="00A34EA2"/>
    <w:rsid w:val="00A37106"/>
    <w:rsid w:val="00A64078"/>
    <w:rsid w:val="00AA723A"/>
    <w:rsid w:val="00AC0684"/>
    <w:rsid w:val="00AE7E11"/>
    <w:rsid w:val="00AF5A9A"/>
    <w:rsid w:val="00AF603A"/>
    <w:rsid w:val="00B27469"/>
    <w:rsid w:val="00B62D83"/>
    <w:rsid w:val="00B64CA7"/>
    <w:rsid w:val="00C61B05"/>
    <w:rsid w:val="00C95215"/>
    <w:rsid w:val="00CD377F"/>
    <w:rsid w:val="00D2168D"/>
    <w:rsid w:val="00D544CE"/>
    <w:rsid w:val="00D71D6C"/>
    <w:rsid w:val="00DC33AB"/>
    <w:rsid w:val="00DD1B03"/>
    <w:rsid w:val="00DF03B6"/>
    <w:rsid w:val="00E44D6C"/>
    <w:rsid w:val="00E722ED"/>
    <w:rsid w:val="00E83641"/>
    <w:rsid w:val="00E90DE4"/>
    <w:rsid w:val="00F102B2"/>
    <w:rsid w:val="00F16EF9"/>
    <w:rsid w:val="00F67EBD"/>
    <w:rsid w:val="00F75D16"/>
    <w:rsid w:val="00F8211E"/>
    <w:rsid w:val="00FA7F23"/>
    <w:rsid w:val="00FC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5C9DA"/>
  <w15:chartTrackingRefBased/>
  <w15:docId w15:val="{C9204D98-C386-4679-BA25-32B365D1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05D2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5D24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Iauiue">
    <w:name w:val="Iau?iue"/>
    <w:rsid w:val="00905D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905D24"/>
    <w:pPr>
      <w:keepNext/>
      <w:spacing w:before="120" w:after="120"/>
    </w:pPr>
    <w:rPr>
      <w:b/>
      <w:i/>
      <w:sz w:val="24"/>
      <w:lang w:val="uk-UA"/>
    </w:rPr>
  </w:style>
  <w:style w:type="paragraph" w:styleId="a3">
    <w:name w:val="List Paragraph"/>
    <w:basedOn w:val="a"/>
    <w:uiPriority w:val="34"/>
    <w:qFormat/>
    <w:rsid w:val="006E3CF0"/>
    <w:pPr>
      <w:ind w:left="720"/>
      <w:contextualSpacing/>
    </w:pPr>
  </w:style>
  <w:style w:type="table" w:styleId="a4">
    <w:name w:val="Table Grid"/>
    <w:basedOn w:val="a1"/>
    <w:uiPriority w:val="39"/>
    <w:rsid w:val="000C3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4D7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D7E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109C0-1889-4982-9367-B2D8B34F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47</cp:revision>
  <cp:lastPrinted>2023-06-15T09:30:00Z</cp:lastPrinted>
  <dcterms:created xsi:type="dcterms:W3CDTF">2023-06-14T09:04:00Z</dcterms:created>
  <dcterms:modified xsi:type="dcterms:W3CDTF">2023-06-20T11:49:00Z</dcterms:modified>
</cp:coreProperties>
</file>