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6703D" w14:textId="77777777" w:rsidR="004A200C" w:rsidRPr="00152FFB" w:rsidRDefault="004A200C" w:rsidP="00152FFB">
      <w:pPr>
        <w:pStyle w:val="Iauiue"/>
        <w:ind w:left="142"/>
        <w:jc w:val="center"/>
        <w:rPr>
          <w:rFonts w:asciiTheme="minorHAnsi" w:hAnsiTheme="minorHAnsi" w:cs="Journal"/>
          <w:lang w:val="uk-UA"/>
        </w:rPr>
      </w:pPr>
      <w:bookmarkStart w:id="0" w:name="_GoBack"/>
      <w:bookmarkEnd w:id="0"/>
      <w:r w:rsidRPr="00152FFB">
        <w:rPr>
          <w:rFonts w:asciiTheme="minorHAnsi" w:hAnsiTheme="minorHAnsi" w:cs="Journal"/>
          <w:noProof/>
          <w:lang w:val="uk-UA"/>
        </w:rPr>
        <w:drawing>
          <wp:inline distT="0" distB="0" distL="0" distR="0" wp14:anchorId="029FA61A" wp14:editId="41B3EDAA">
            <wp:extent cx="843915" cy="803910"/>
            <wp:effectExtent l="1905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7C9DAB" w14:textId="77777777" w:rsidR="004A200C" w:rsidRPr="00152FFB" w:rsidRDefault="004A200C" w:rsidP="004A200C">
      <w:pPr>
        <w:pStyle w:val="caaieiaie6"/>
        <w:rPr>
          <w:sz w:val="28"/>
          <w:szCs w:val="28"/>
          <w:lang w:val="uk-UA"/>
        </w:rPr>
      </w:pPr>
      <w:r w:rsidRPr="00152FFB">
        <w:rPr>
          <w:sz w:val="28"/>
          <w:szCs w:val="28"/>
          <w:lang w:val="uk-UA"/>
        </w:rPr>
        <w:t>УКРАЇНА</w:t>
      </w:r>
    </w:p>
    <w:p w14:paraId="72B963DD" w14:textId="77777777" w:rsidR="004A200C" w:rsidRPr="00152FFB" w:rsidRDefault="004A200C" w:rsidP="004A200C">
      <w:pPr>
        <w:pStyle w:val="caaieiaie3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152FFB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1E905579" w14:textId="77777777" w:rsidR="004A200C" w:rsidRPr="00152FFB" w:rsidRDefault="004A200C" w:rsidP="004A200C">
      <w:pPr>
        <w:pStyle w:val="Iauiue"/>
        <w:pBdr>
          <w:bottom w:val="single" w:sz="6" w:space="1" w:color="auto"/>
        </w:pBdr>
        <w:ind w:firstLine="1701"/>
        <w:jc w:val="center"/>
        <w:rPr>
          <w:b/>
          <w:bCs/>
          <w:spacing w:val="92"/>
          <w:sz w:val="12"/>
          <w:szCs w:val="12"/>
          <w:lang w:val="uk-UA"/>
        </w:rPr>
      </w:pPr>
    </w:p>
    <w:p w14:paraId="222BD621" w14:textId="77777777" w:rsidR="004A200C" w:rsidRPr="00152FFB" w:rsidRDefault="004A200C" w:rsidP="004A200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233650E8" w14:textId="77777777" w:rsidR="0086096C" w:rsidRPr="00152FFB" w:rsidRDefault="0086096C" w:rsidP="0086096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25850F1D" w14:textId="5F88EE99" w:rsidR="0086096C" w:rsidRPr="00152FFB" w:rsidRDefault="0086096C" w:rsidP="0086096C">
      <w:pPr>
        <w:pStyle w:val="Iauiue"/>
        <w:jc w:val="center"/>
        <w:rPr>
          <w:b/>
          <w:bCs/>
          <w:sz w:val="24"/>
          <w:szCs w:val="24"/>
          <w:lang w:val="uk-UA"/>
        </w:rPr>
      </w:pPr>
      <w:r w:rsidRPr="00152FFB">
        <w:rPr>
          <w:b/>
          <w:bCs/>
          <w:sz w:val="24"/>
          <w:szCs w:val="24"/>
          <w:lang w:val="uk-UA"/>
        </w:rPr>
        <w:t>РОЗПОРЯДЖЕННЯ</w:t>
      </w:r>
    </w:p>
    <w:p w14:paraId="00F1BF6D" w14:textId="340F5D13" w:rsidR="00907FAD" w:rsidRPr="00152FFB" w:rsidRDefault="00907FAD" w:rsidP="0086096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93ACB0F" w14:textId="3F9EB653" w:rsidR="004A200C" w:rsidRPr="00152FFB" w:rsidRDefault="00847720" w:rsidP="008314D3">
      <w:pPr>
        <w:pStyle w:val="Iauiue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94773C">
        <w:rPr>
          <w:sz w:val="24"/>
          <w:szCs w:val="24"/>
          <w:lang w:val="uk-UA"/>
        </w:rPr>
        <w:tab/>
      </w:r>
      <w:r w:rsidR="00931FC0">
        <w:rPr>
          <w:sz w:val="24"/>
          <w:szCs w:val="24"/>
          <w:lang w:val="uk-UA"/>
        </w:rPr>
        <w:t>2</w:t>
      </w:r>
      <w:r w:rsidR="0094773C">
        <w:rPr>
          <w:sz w:val="24"/>
          <w:szCs w:val="24"/>
          <w:lang w:val="uk-UA"/>
        </w:rPr>
        <w:t>6</w:t>
      </w:r>
      <w:r w:rsidR="00C22663" w:rsidRPr="00152FFB">
        <w:rPr>
          <w:sz w:val="24"/>
          <w:szCs w:val="24"/>
          <w:lang w:val="uk-UA"/>
        </w:rPr>
        <w:t xml:space="preserve"> </w:t>
      </w:r>
      <w:r w:rsidR="00E66C6E" w:rsidRPr="00152FFB">
        <w:rPr>
          <w:sz w:val="24"/>
          <w:szCs w:val="24"/>
          <w:lang w:val="uk-UA"/>
        </w:rPr>
        <w:t xml:space="preserve"> </w:t>
      </w:r>
      <w:r w:rsidR="00282A36" w:rsidRPr="00152FFB">
        <w:rPr>
          <w:sz w:val="24"/>
          <w:szCs w:val="24"/>
          <w:lang w:val="uk-UA"/>
        </w:rPr>
        <w:t>жовтня</w:t>
      </w:r>
      <w:r w:rsidR="004C7DB8" w:rsidRPr="00152FFB">
        <w:rPr>
          <w:sz w:val="24"/>
          <w:szCs w:val="24"/>
          <w:lang w:val="uk-UA"/>
        </w:rPr>
        <w:t xml:space="preserve">  </w:t>
      </w:r>
      <w:r w:rsidR="00C22663" w:rsidRPr="00152FFB">
        <w:rPr>
          <w:sz w:val="24"/>
          <w:szCs w:val="24"/>
          <w:lang w:val="uk-UA"/>
        </w:rPr>
        <w:t>202</w:t>
      </w:r>
      <w:r w:rsidR="007974F5" w:rsidRPr="00152FFB">
        <w:rPr>
          <w:sz w:val="24"/>
          <w:szCs w:val="24"/>
          <w:lang w:val="uk-UA"/>
        </w:rPr>
        <w:t>3</w:t>
      </w:r>
      <w:r w:rsidR="007D388B" w:rsidRPr="00152FFB">
        <w:rPr>
          <w:sz w:val="24"/>
          <w:szCs w:val="24"/>
          <w:lang w:val="uk-UA"/>
        </w:rPr>
        <w:t xml:space="preserve"> </w:t>
      </w:r>
      <w:r w:rsidR="003D2AD2" w:rsidRPr="00152FFB">
        <w:rPr>
          <w:sz w:val="24"/>
          <w:szCs w:val="24"/>
          <w:lang w:val="uk-UA"/>
        </w:rPr>
        <w:t>р</w:t>
      </w:r>
      <w:r w:rsidR="0094773C">
        <w:rPr>
          <w:sz w:val="24"/>
          <w:szCs w:val="24"/>
          <w:lang w:val="uk-UA"/>
        </w:rPr>
        <w:t>оку</w:t>
      </w:r>
      <w:r w:rsidR="004A200C" w:rsidRPr="00152FFB">
        <w:rPr>
          <w:sz w:val="24"/>
          <w:szCs w:val="24"/>
          <w:lang w:val="uk-UA"/>
        </w:rPr>
        <w:t xml:space="preserve">            </w:t>
      </w:r>
      <w:r w:rsidR="00A40443" w:rsidRPr="00152FFB">
        <w:rPr>
          <w:sz w:val="24"/>
          <w:szCs w:val="24"/>
          <w:lang w:val="uk-UA"/>
        </w:rPr>
        <w:t xml:space="preserve">                              </w:t>
      </w:r>
      <w:r w:rsidR="004A200C" w:rsidRPr="00152FFB">
        <w:rPr>
          <w:sz w:val="24"/>
          <w:szCs w:val="24"/>
          <w:lang w:val="uk-UA"/>
        </w:rPr>
        <w:t xml:space="preserve">      </w:t>
      </w:r>
      <w:r w:rsidR="003D2AD2" w:rsidRPr="00152FFB">
        <w:rPr>
          <w:sz w:val="24"/>
          <w:szCs w:val="24"/>
          <w:lang w:val="uk-UA"/>
        </w:rPr>
        <w:t xml:space="preserve">     </w:t>
      </w:r>
      <w:r w:rsidR="004E7363" w:rsidRPr="00152FFB">
        <w:rPr>
          <w:sz w:val="24"/>
          <w:szCs w:val="24"/>
          <w:lang w:val="uk-UA"/>
        </w:rPr>
        <w:t xml:space="preserve">           </w:t>
      </w:r>
      <w:r w:rsidR="001D4713" w:rsidRPr="00152FFB">
        <w:rPr>
          <w:sz w:val="24"/>
          <w:szCs w:val="24"/>
          <w:lang w:val="uk-UA"/>
        </w:rPr>
        <w:t xml:space="preserve">         </w:t>
      </w:r>
      <w:r w:rsidR="00CF4B9C">
        <w:rPr>
          <w:sz w:val="24"/>
          <w:szCs w:val="24"/>
          <w:lang w:val="uk-UA"/>
        </w:rPr>
        <w:t xml:space="preserve">      </w:t>
      </w:r>
      <w:r w:rsidR="001D4713" w:rsidRPr="00152FFB">
        <w:rPr>
          <w:sz w:val="24"/>
          <w:szCs w:val="24"/>
          <w:lang w:val="uk-UA"/>
        </w:rPr>
        <w:t xml:space="preserve"> </w:t>
      </w:r>
      <w:r w:rsidR="004A200C" w:rsidRPr="00152FFB">
        <w:rPr>
          <w:bCs/>
          <w:sz w:val="24"/>
          <w:szCs w:val="24"/>
          <w:lang w:val="uk-UA"/>
        </w:rPr>
        <w:t>№</w:t>
      </w:r>
      <w:r w:rsidR="00CF4B9C">
        <w:rPr>
          <w:bCs/>
          <w:sz w:val="24"/>
          <w:szCs w:val="24"/>
          <w:lang w:val="uk-UA"/>
        </w:rPr>
        <w:t xml:space="preserve"> </w:t>
      </w:r>
      <w:r w:rsidR="004A200C" w:rsidRPr="00152FFB">
        <w:rPr>
          <w:sz w:val="24"/>
          <w:szCs w:val="24"/>
          <w:lang w:val="uk-UA"/>
        </w:rPr>
        <w:t xml:space="preserve"> </w:t>
      </w:r>
      <w:r w:rsidR="004B0BBC">
        <w:rPr>
          <w:sz w:val="24"/>
          <w:szCs w:val="24"/>
          <w:lang w:val="uk-UA"/>
        </w:rPr>
        <w:t>158</w:t>
      </w:r>
      <w:r w:rsidR="004A200C" w:rsidRPr="00152FFB">
        <w:rPr>
          <w:sz w:val="24"/>
          <w:szCs w:val="24"/>
          <w:lang w:val="uk-UA"/>
        </w:rPr>
        <w:t xml:space="preserve">         </w:t>
      </w:r>
      <w:r w:rsidR="005E4F2C" w:rsidRPr="00152FFB">
        <w:rPr>
          <w:sz w:val="24"/>
          <w:szCs w:val="24"/>
          <w:lang w:val="uk-UA"/>
        </w:rPr>
        <w:t xml:space="preserve">                       </w:t>
      </w:r>
      <w:r w:rsidR="004A200C" w:rsidRPr="00152FFB">
        <w:rPr>
          <w:sz w:val="24"/>
          <w:szCs w:val="24"/>
          <w:lang w:val="uk-UA"/>
        </w:rPr>
        <w:t xml:space="preserve">         </w:t>
      </w:r>
    </w:p>
    <w:p w14:paraId="753C4B05" w14:textId="77777777" w:rsidR="00654E0C" w:rsidRPr="00152FFB" w:rsidRDefault="00654E0C" w:rsidP="004A200C">
      <w:pPr>
        <w:pStyle w:val="Iauiue"/>
        <w:rPr>
          <w:sz w:val="24"/>
          <w:szCs w:val="24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107BD1" w:rsidRPr="00152FFB" w14:paraId="4F8F2B15" w14:textId="77777777" w:rsidTr="0077301D">
        <w:tc>
          <w:tcPr>
            <w:tcW w:w="5778" w:type="dxa"/>
          </w:tcPr>
          <w:p w14:paraId="01B11E9D" w14:textId="1AAF7021" w:rsidR="00931FC0" w:rsidRPr="00931FC0" w:rsidRDefault="0086096C" w:rsidP="00994F95">
            <w:pPr>
              <w:contextualSpacing/>
              <w:rPr>
                <w:b/>
                <w:bCs/>
                <w:shd w:val="clear" w:color="auto" w:fill="FFFFFF"/>
                <w:lang w:val="ru-RU"/>
              </w:rPr>
            </w:pPr>
            <w:r w:rsidRPr="007379B2">
              <w:rPr>
                <w:b/>
              </w:rPr>
              <w:t xml:space="preserve">Про </w:t>
            </w:r>
            <w:r w:rsidR="004B0BBC">
              <w:rPr>
                <w:b/>
              </w:rPr>
              <w:t xml:space="preserve">обмеження щодо отримання подарунків посадовими особами </w:t>
            </w:r>
            <w:r w:rsidR="00931FC0"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</w:p>
          <w:p w14:paraId="5CBCBC43" w14:textId="4E9F7D78" w:rsidR="00C572A8" w:rsidRPr="00152FFB" w:rsidRDefault="00C572A8" w:rsidP="0086096C">
            <w:pPr>
              <w:contextualSpacing/>
              <w:rPr>
                <w:b/>
              </w:rPr>
            </w:pPr>
          </w:p>
        </w:tc>
      </w:tr>
    </w:tbl>
    <w:p w14:paraId="2516E399" w14:textId="77777777" w:rsidR="00654E0C" w:rsidRPr="00152FFB" w:rsidRDefault="00654E0C" w:rsidP="007379B2">
      <w:pPr>
        <w:rPr>
          <w:bCs/>
          <w:lang w:eastAsia="uk-UA"/>
        </w:rPr>
      </w:pPr>
    </w:p>
    <w:p w14:paraId="26C6085A" w14:textId="4A31B15B" w:rsidR="001D4713" w:rsidRPr="00152FFB" w:rsidRDefault="0086096C" w:rsidP="00C572A8">
      <w:pPr>
        <w:tabs>
          <w:tab w:val="left" w:pos="284"/>
        </w:tabs>
        <w:jc w:val="both"/>
        <w:rPr>
          <w:sz w:val="28"/>
          <w:szCs w:val="28"/>
        </w:rPr>
      </w:pPr>
      <w:r w:rsidRPr="00152FFB">
        <w:t xml:space="preserve">       </w:t>
      </w:r>
      <w:bookmarkStart w:id="1" w:name="_Hlk147905724"/>
      <w:r w:rsidR="00BA6AEE" w:rsidRPr="00152FFB">
        <w:rPr>
          <w:sz w:val="28"/>
          <w:szCs w:val="28"/>
        </w:rPr>
        <w:t xml:space="preserve">Відповідно </w:t>
      </w:r>
      <w:r w:rsidR="0044202C">
        <w:rPr>
          <w:sz w:val="28"/>
          <w:szCs w:val="28"/>
        </w:rPr>
        <w:t>ст. 2</w:t>
      </w:r>
      <w:r w:rsidR="00931FC0">
        <w:rPr>
          <w:sz w:val="28"/>
          <w:szCs w:val="28"/>
        </w:rPr>
        <w:t>3</w:t>
      </w:r>
      <w:r w:rsidR="0044202C">
        <w:rPr>
          <w:sz w:val="28"/>
          <w:szCs w:val="28"/>
        </w:rPr>
        <w:t xml:space="preserve"> </w:t>
      </w:r>
      <w:r w:rsidR="00BA6AEE" w:rsidRPr="00152FFB">
        <w:rPr>
          <w:sz w:val="28"/>
          <w:szCs w:val="28"/>
        </w:rPr>
        <w:t>Закону України «Про запобігання корупції», керуючись</w:t>
      </w:r>
      <w:bookmarkEnd w:id="1"/>
      <w:r w:rsidR="00931FC0">
        <w:rPr>
          <w:sz w:val="28"/>
          <w:szCs w:val="28"/>
        </w:rPr>
        <w:t xml:space="preserve"> статтями 12-1,</w:t>
      </w:r>
      <w:r w:rsidRPr="00152FFB">
        <w:rPr>
          <w:sz w:val="28"/>
          <w:szCs w:val="28"/>
        </w:rPr>
        <w:t xml:space="preserve"> 42 Закону України «Про місцеве самоврядування в Україні»</w:t>
      </w:r>
      <w:r w:rsidR="001E36DC">
        <w:rPr>
          <w:sz w:val="28"/>
          <w:szCs w:val="28"/>
        </w:rPr>
        <w:t>, з метою застосування ефективних стратегічних та практичних заходів, направлених на мінімізацію корупційних ризиків в діяльності міської ради та її виконавчого комітету, а також посилення їх спроможності в процесі створення та застосування механізмів запобігання корупції</w:t>
      </w:r>
      <w:r w:rsidR="00B36584">
        <w:rPr>
          <w:sz w:val="28"/>
          <w:szCs w:val="28"/>
        </w:rPr>
        <w:t>:</w:t>
      </w:r>
      <w:r w:rsidR="001E36DC">
        <w:rPr>
          <w:sz w:val="28"/>
          <w:szCs w:val="28"/>
        </w:rPr>
        <w:t xml:space="preserve"> </w:t>
      </w:r>
    </w:p>
    <w:p w14:paraId="778CF8F8" w14:textId="1BB4166E" w:rsidR="00473097" w:rsidRPr="00347191" w:rsidRDefault="00473097" w:rsidP="00152FFB">
      <w:pPr>
        <w:pStyle w:val="aa"/>
        <w:numPr>
          <w:ilvl w:val="0"/>
          <w:numId w:val="16"/>
        </w:numPr>
        <w:tabs>
          <w:tab w:val="left" w:pos="284"/>
        </w:tabs>
        <w:spacing w:before="24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E36DC">
        <w:rPr>
          <w:rFonts w:ascii="Times New Roman" w:hAnsi="Times New Roman" w:cs="Times New Roman"/>
          <w:sz w:val="28"/>
          <w:szCs w:val="28"/>
          <w:lang w:val="uk-UA"/>
        </w:rPr>
        <w:t>Зобов’язати п</w:t>
      </w:r>
      <w:r w:rsidR="00FB2A76">
        <w:rPr>
          <w:rFonts w:ascii="Times New Roman" w:hAnsi="Times New Roman" w:cs="Times New Roman"/>
          <w:sz w:val="28"/>
          <w:szCs w:val="28"/>
          <w:lang w:val="uk-UA"/>
        </w:rPr>
        <w:t>осадови</w:t>
      </w:r>
      <w:r w:rsidR="001E36D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FB2A76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1E36DC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FB2A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22F8" w:rsidRPr="00D622F8">
        <w:rPr>
          <w:rFonts w:ascii="Times New Roman" w:hAnsi="Times New Roman" w:cs="Times New Roman"/>
          <w:sz w:val="28"/>
          <w:szCs w:val="28"/>
          <w:lang w:val="uk-UA"/>
        </w:rPr>
        <w:t>виконавчих органів Вишгородської міської ради</w:t>
      </w:r>
      <w:r w:rsidR="00D622F8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347191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 w:rsidR="00B3658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4719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підпри</w:t>
      </w:r>
      <w:r w:rsidR="00D622F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47191">
        <w:rPr>
          <w:rFonts w:ascii="Times New Roman" w:hAnsi="Times New Roman" w:cs="Times New Roman"/>
          <w:sz w:val="28"/>
          <w:szCs w:val="28"/>
          <w:lang w:val="uk-UA"/>
        </w:rPr>
        <w:t xml:space="preserve">мств, установ, організацій та закладів що належать до сфери управління Вишгородської </w:t>
      </w:r>
      <w:r w:rsidR="008D2C80">
        <w:rPr>
          <w:rFonts w:ascii="Times New Roman" w:hAnsi="Times New Roman" w:cs="Times New Roman"/>
          <w:sz w:val="28"/>
          <w:szCs w:val="28"/>
          <w:lang w:val="uk-UA"/>
        </w:rPr>
        <w:t>міської ради,</w:t>
      </w:r>
      <w:r w:rsidR="001E36DC">
        <w:rPr>
          <w:rFonts w:ascii="Times New Roman" w:hAnsi="Times New Roman" w:cs="Times New Roman"/>
          <w:sz w:val="28"/>
          <w:szCs w:val="28"/>
          <w:lang w:val="uk-UA"/>
        </w:rPr>
        <w:t xml:space="preserve"> дотримуватись обмежень щодо одержання подарунків</w:t>
      </w:r>
      <w:r w:rsidR="008F26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6D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23 Закону </w:t>
      </w:r>
      <w:r w:rsidR="008F26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E36DC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8F269B">
        <w:rPr>
          <w:rFonts w:ascii="Times New Roman" w:hAnsi="Times New Roman" w:cs="Times New Roman"/>
          <w:sz w:val="28"/>
          <w:szCs w:val="28"/>
          <w:lang w:val="uk-UA"/>
        </w:rPr>
        <w:t xml:space="preserve"> «Про запобігання корупції» </w:t>
      </w:r>
      <w:r w:rsidR="002A529D" w:rsidRPr="008F269B">
        <w:rPr>
          <w:rFonts w:ascii="Times New Roman" w:hAnsi="Times New Roman" w:cs="Times New Roman"/>
          <w:sz w:val="28"/>
          <w:szCs w:val="28"/>
          <w:lang w:val="uk-UA"/>
        </w:rPr>
        <w:t>у зв’язку із здійсненням особами діяльності, пов’язаної із виконанням функцій держави або місцевого самоврядування</w:t>
      </w:r>
      <w:r w:rsidR="002A52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F269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3017DBE" w14:textId="64A55737" w:rsidR="0044202C" w:rsidRPr="0044202C" w:rsidRDefault="009C7A5E" w:rsidP="00152FFB">
      <w:pPr>
        <w:pStyle w:val="aa"/>
        <w:numPr>
          <w:ilvl w:val="0"/>
          <w:numId w:val="16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71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755B0">
        <w:rPr>
          <w:rFonts w:ascii="Times New Roman" w:hAnsi="Times New Roman" w:cs="Times New Roman"/>
          <w:sz w:val="28"/>
          <w:szCs w:val="28"/>
          <w:lang w:val="uk-UA"/>
        </w:rPr>
        <w:t xml:space="preserve">Покласти персональну відповідальність на керівників </w:t>
      </w:r>
      <w:r w:rsidR="008073C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комунальних </w:t>
      </w:r>
      <w:r w:rsidR="00D622F8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 w:rsidR="008073CA">
        <w:rPr>
          <w:rFonts w:ascii="Times New Roman" w:hAnsi="Times New Roman" w:cs="Times New Roman"/>
          <w:sz w:val="28"/>
          <w:szCs w:val="28"/>
          <w:lang w:val="uk-UA"/>
        </w:rPr>
        <w:t>, установ, організацій та закладів що належать до сфери управління Вишгородської міської ради за організацію та стан роботи з питань запобігання корупції</w:t>
      </w:r>
      <w:r w:rsidR="004420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D2415F" w14:textId="059974CE" w:rsidR="00BA6AEE" w:rsidRPr="00347191" w:rsidRDefault="0044202C" w:rsidP="00152FFB">
      <w:pPr>
        <w:pStyle w:val="aa"/>
        <w:numPr>
          <w:ilvl w:val="0"/>
          <w:numId w:val="16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202C">
        <w:rPr>
          <w:rFonts w:ascii="Times New Roman" w:hAnsi="Times New Roman" w:cs="Times New Roman"/>
          <w:sz w:val="28"/>
          <w:szCs w:val="28"/>
          <w:lang w:val="uk-UA"/>
        </w:rPr>
        <w:t>Копію даного розпорядження для виконання направити підприємствам, установам, організаціям та закладам, що належить до сфери управління Вишгородської міської ради для виконання.</w:t>
      </w:r>
    </w:p>
    <w:p w14:paraId="79AB8F33" w14:textId="1CE258FB" w:rsidR="004D6B6D" w:rsidRDefault="0044202C" w:rsidP="004D6B6D">
      <w:pPr>
        <w:tabs>
          <w:tab w:val="left" w:pos="284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3449" w:rsidRPr="00152FFB">
        <w:rPr>
          <w:sz w:val="28"/>
          <w:szCs w:val="28"/>
        </w:rPr>
        <w:t>.</w:t>
      </w:r>
      <w:r w:rsidR="00473097" w:rsidRPr="00152FFB">
        <w:rPr>
          <w:sz w:val="28"/>
          <w:szCs w:val="28"/>
        </w:rPr>
        <w:t xml:space="preserve"> </w:t>
      </w:r>
      <w:r w:rsidR="008073CA">
        <w:rPr>
          <w:sz w:val="28"/>
          <w:szCs w:val="28"/>
        </w:rPr>
        <w:t xml:space="preserve"> </w:t>
      </w:r>
      <w:r w:rsidR="00473097" w:rsidRPr="00152FFB">
        <w:rPr>
          <w:sz w:val="28"/>
          <w:szCs w:val="28"/>
        </w:rPr>
        <w:t xml:space="preserve">Ознайомити </w:t>
      </w:r>
      <w:r w:rsidR="00FB2A76">
        <w:rPr>
          <w:sz w:val="28"/>
          <w:szCs w:val="28"/>
        </w:rPr>
        <w:t xml:space="preserve">посадових осіб </w:t>
      </w:r>
      <w:r w:rsidR="004D4AAA" w:rsidRPr="00152FFB">
        <w:rPr>
          <w:sz w:val="28"/>
          <w:szCs w:val="28"/>
        </w:rPr>
        <w:t xml:space="preserve">виконавчих органів </w:t>
      </w:r>
      <w:r w:rsidR="00473097" w:rsidRPr="00152FFB">
        <w:rPr>
          <w:sz w:val="28"/>
          <w:szCs w:val="28"/>
        </w:rPr>
        <w:t xml:space="preserve">Вишгородської міської ради із </w:t>
      </w:r>
      <w:r w:rsidR="00D622F8" w:rsidRPr="00152FFB">
        <w:rPr>
          <w:sz w:val="28"/>
          <w:szCs w:val="28"/>
        </w:rPr>
        <w:t>зазначеним</w:t>
      </w:r>
      <w:r w:rsidR="00473097" w:rsidRPr="00152FFB">
        <w:rPr>
          <w:sz w:val="28"/>
          <w:szCs w:val="28"/>
        </w:rPr>
        <w:t xml:space="preserve">  розпорядженням</w:t>
      </w:r>
      <w:r w:rsidR="00152FFB">
        <w:rPr>
          <w:sz w:val="28"/>
          <w:szCs w:val="28"/>
        </w:rPr>
        <w:t>.</w:t>
      </w:r>
    </w:p>
    <w:p w14:paraId="77975342" w14:textId="2E278967" w:rsidR="00473097" w:rsidRPr="00152FFB" w:rsidRDefault="0044202C" w:rsidP="004D6B6D">
      <w:pPr>
        <w:tabs>
          <w:tab w:val="left" w:pos="284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3097" w:rsidRPr="00152F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473097" w:rsidRPr="00152FFB">
        <w:rPr>
          <w:sz w:val="28"/>
          <w:szCs w:val="28"/>
        </w:rPr>
        <w:t xml:space="preserve">Контроль за виконанням цього розпорядження залишаю за собою. </w:t>
      </w:r>
    </w:p>
    <w:p w14:paraId="6C0DD3BA" w14:textId="305BF62A" w:rsidR="001D4713" w:rsidRPr="00152FFB" w:rsidRDefault="001D4713" w:rsidP="009E4DCB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</w:p>
    <w:p w14:paraId="4BF5EF45" w14:textId="77777777" w:rsidR="00654E0C" w:rsidRPr="00152FFB" w:rsidRDefault="00654E0C" w:rsidP="009E4DCB">
      <w:pPr>
        <w:tabs>
          <w:tab w:val="left" w:pos="284"/>
        </w:tabs>
        <w:jc w:val="both"/>
        <w:rPr>
          <w:shd w:val="clear" w:color="auto" w:fill="FFFFFF"/>
        </w:rPr>
      </w:pPr>
    </w:p>
    <w:p w14:paraId="3BD96E13" w14:textId="126ADC1B" w:rsidR="00B679F9" w:rsidRDefault="0081092A" w:rsidP="004E6D32">
      <w:pPr>
        <w:rPr>
          <w:b/>
          <w:bCs/>
          <w:sz w:val="28"/>
          <w:szCs w:val="28"/>
          <w:lang w:eastAsia="uk-UA"/>
        </w:rPr>
      </w:pPr>
      <w:r w:rsidRPr="00152FFB">
        <w:rPr>
          <w:b/>
          <w:bCs/>
          <w:sz w:val="28"/>
          <w:szCs w:val="28"/>
          <w:lang w:eastAsia="uk-UA"/>
        </w:rPr>
        <w:t xml:space="preserve">Міський голова                                               </w:t>
      </w:r>
      <w:r w:rsidR="0086096C" w:rsidRPr="00152FFB">
        <w:rPr>
          <w:b/>
          <w:bCs/>
          <w:sz w:val="28"/>
          <w:szCs w:val="28"/>
          <w:lang w:eastAsia="uk-UA"/>
        </w:rPr>
        <w:t xml:space="preserve">             </w:t>
      </w:r>
      <w:r w:rsidR="001D4713" w:rsidRPr="00152FFB">
        <w:rPr>
          <w:b/>
          <w:bCs/>
          <w:sz w:val="28"/>
          <w:szCs w:val="28"/>
          <w:lang w:eastAsia="uk-UA"/>
        </w:rPr>
        <w:t xml:space="preserve"> </w:t>
      </w:r>
      <w:r w:rsidR="004E6D32">
        <w:rPr>
          <w:b/>
          <w:bCs/>
          <w:sz w:val="28"/>
          <w:szCs w:val="28"/>
          <w:lang w:eastAsia="uk-UA"/>
        </w:rPr>
        <w:t xml:space="preserve">               </w:t>
      </w:r>
      <w:r w:rsidR="004C7DB8" w:rsidRPr="00152FFB">
        <w:rPr>
          <w:b/>
          <w:bCs/>
          <w:sz w:val="28"/>
          <w:szCs w:val="28"/>
          <w:lang w:eastAsia="uk-UA"/>
        </w:rPr>
        <w:t>Олексій</w:t>
      </w:r>
      <w:r w:rsidR="008C310C" w:rsidRPr="00152FFB">
        <w:rPr>
          <w:b/>
          <w:bCs/>
          <w:sz w:val="28"/>
          <w:szCs w:val="28"/>
          <w:lang w:eastAsia="uk-UA"/>
        </w:rPr>
        <w:t xml:space="preserve"> </w:t>
      </w:r>
      <w:r w:rsidR="004C7DB8" w:rsidRPr="00152FFB">
        <w:rPr>
          <w:b/>
          <w:bCs/>
          <w:sz w:val="28"/>
          <w:szCs w:val="28"/>
          <w:lang w:eastAsia="uk-UA"/>
        </w:rPr>
        <w:t>МОМОТ</w:t>
      </w:r>
    </w:p>
    <w:p w14:paraId="6B494FEB" w14:textId="77777777" w:rsidR="008F269B" w:rsidRDefault="008F269B" w:rsidP="004E6D32">
      <w:pPr>
        <w:rPr>
          <w:b/>
          <w:bCs/>
          <w:sz w:val="28"/>
          <w:szCs w:val="28"/>
          <w:lang w:eastAsia="uk-UA"/>
        </w:rPr>
      </w:pPr>
    </w:p>
    <w:p w14:paraId="7FFF9789" w14:textId="0B6566CC" w:rsidR="00152FFB" w:rsidRDefault="00152FFB" w:rsidP="00152FFB">
      <w:pPr>
        <w:ind w:firstLine="708"/>
        <w:rPr>
          <w:b/>
          <w:bCs/>
          <w:sz w:val="28"/>
          <w:szCs w:val="28"/>
          <w:lang w:eastAsia="uk-UA"/>
        </w:rPr>
      </w:pPr>
    </w:p>
    <w:p w14:paraId="7F00558E" w14:textId="54ACA1F6" w:rsidR="00604ADC" w:rsidRPr="00152FFB" w:rsidRDefault="00604ADC" w:rsidP="001D4713">
      <w:pPr>
        <w:shd w:val="clear" w:color="auto" w:fill="FFFFFF"/>
        <w:tabs>
          <w:tab w:val="left" w:pos="720"/>
          <w:tab w:val="left" w:pos="1125"/>
        </w:tabs>
        <w:jc w:val="both"/>
        <w:rPr>
          <w:bCs/>
          <w:sz w:val="20"/>
          <w:szCs w:val="20"/>
        </w:rPr>
      </w:pPr>
      <w:r w:rsidRPr="00152FFB">
        <w:rPr>
          <w:bCs/>
          <w:sz w:val="20"/>
          <w:szCs w:val="20"/>
        </w:rPr>
        <w:t>Юрій КРАВЧЕНКО</w:t>
      </w:r>
    </w:p>
    <w:sectPr w:rsidR="00604ADC" w:rsidRPr="00152FFB" w:rsidSect="0044202C">
      <w:pgSz w:w="11906" w:h="16838" w:code="9"/>
      <w:pgMar w:top="28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3F5FB" w14:textId="77777777" w:rsidR="00E16B8B" w:rsidRDefault="00E16B8B">
      <w:r>
        <w:separator/>
      </w:r>
    </w:p>
  </w:endnote>
  <w:endnote w:type="continuationSeparator" w:id="0">
    <w:p w14:paraId="24F37968" w14:textId="77777777" w:rsidR="00E16B8B" w:rsidRDefault="00E1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998FF" w14:textId="77777777" w:rsidR="00E16B8B" w:rsidRDefault="00E16B8B">
      <w:r>
        <w:separator/>
      </w:r>
    </w:p>
  </w:footnote>
  <w:footnote w:type="continuationSeparator" w:id="0">
    <w:p w14:paraId="710FEADB" w14:textId="77777777" w:rsidR="00E16B8B" w:rsidRDefault="00E1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07468"/>
    <w:multiLevelType w:val="hybridMultilevel"/>
    <w:tmpl w:val="0D1E79CE"/>
    <w:lvl w:ilvl="0" w:tplc="769CD00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09552EC0"/>
    <w:multiLevelType w:val="hybridMultilevel"/>
    <w:tmpl w:val="B9EC4C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501B5"/>
    <w:multiLevelType w:val="hybridMultilevel"/>
    <w:tmpl w:val="2B0AA0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08AA"/>
    <w:multiLevelType w:val="hybridMultilevel"/>
    <w:tmpl w:val="6C00AABE"/>
    <w:lvl w:ilvl="0" w:tplc="39445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D77C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367424"/>
    <w:multiLevelType w:val="hybridMultilevel"/>
    <w:tmpl w:val="DF984F88"/>
    <w:lvl w:ilvl="0" w:tplc="FD7629B8">
      <w:start w:val="2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4AA84BCB"/>
    <w:multiLevelType w:val="multilevel"/>
    <w:tmpl w:val="166C9C94"/>
    <w:lvl w:ilvl="0">
      <w:start w:val="1"/>
      <w:numFmt w:val="decimal"/>
      <w:lvlText w:val="%1."/>
      <w:legacy w:legacy="1" w:legacySpace="0" w:legacyIndent="509"/>
      <w:lvlJc w:val="left"/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C8160F"/>
    <w:multiLevelType w:val="hybridMultilevel"/>
    <w:tmpl w:val="123AAD0A"/>
    <w:lvl w:ilvl="0" w:tplc="74B0FABE">
      <w:start w:val="3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4BFC4E9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E4074"/>
    <w:multiLevelType w:val="hybridMultilevel"/>
    <w:tmpl w:val="A93C1040"/>
    <w:lvl w:ilvl="0" w:tplc="E700AB3A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55204BD"/>
    <w:multiLevelType w:val="hybridMultilevel"/>
    <w:tmpl w:val="937A3556"/>
    <w:lvl w:ilvl="0" w:tplc="37AE85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6AF2EB4"/>
    <w:multiLevelType w:val="multilevel"/>
    <w:tmpl w:val="F1F867E6"/>
    <w:lvl w:ilvl="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0"/>
        </w:tabs>
        <w:ind w:left="76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8320"/>
        </w:tabs>
        <w:ind w:left="83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040"/>
        </w:tabs>
        <w:ind w:left="90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9760"/>
        </w:tabs>
        <w:ind w:left="97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0480"/>
        </w:tabs>
        <w:ind w:left="104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200"/>
        </w:tabs>
        <w:ind w:left="112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920"/>
        </w:tabs>
        <w:ind w:left="119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2640"/>
        </w:tabs>
        <w:ind w:left="12640" w:hanging="180"/>
      </w:pPr>
      <w:rPr>
        <w:rFonts w:cs="Times New Roman" w:hint="default"/>
      </w:rPr>
    </w:lvl>
  </w:abstractNum>
  <w:abstractNum w:abstractNumId="12" w15:restartNumberingAfterBreak="0">
    <w:nsid w:val="5F8D71E8"/>
    <w:multiLevelType w:val="hybridMultilevel"/>
    <w:tmpl w:val="A302EEB0"/>
    <w:lvl w:ilvl="0" w:tplc="FD94C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5194EA4"/>
    <w:multiLevelType w:val="hybridMultilevel"/>
    <w:tmpl w:val="65DAD5B6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1175318"/>
    <w:multiLevelType w:val="hybridMultilevel"/>
    <w:tmpl w:val="4658077E"/>
    <w:lvl w:ilvl="0" w:tplc="2D5C97FC">
      <w:start w:val="1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 w15:restartNumberingAfterBreak="0">
    <w:nsid w:val="76417B6A"/>
    <w:multiLevelType w:val="hybridMultilevel"/>
    <w:tmpl w:val="4038176C"/>
    <w:lvl w:ilvl="0" w:tplc="7BE4404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64801F0"/>
    <w:multiLevelType w:val="hybridMultilevel"/>
    <w:tmpl w:val="EFE26A98"/>
    <w:lvl w:ilvl="0" w:tplc="C38EDB38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F2E27C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59AA0D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A146C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406E5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B5C2A1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82C9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2B60A0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D360EB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4"/>
  </w:num>
  <w:num w:numId="5">
    <w:abstractNumId w:val="5"/>
  </w:num>
  <w:num w:numId="6">
    <w:abstractNumId w:val="13"/>
  </w:num>
  <w:num w:numId="7">
    <w:abstractNumId w:val="1"/>
  </w:num>
  <w:num w:numId="8">
    <w:abstractNumId w:val="2"/>
  </w:num>
  <w:num w:numId="9">
    <w:abstractNumId w:val="15"/>
  </w:num>
  <w:num w:numId="10">
    <w:abstractNumId w:val="0"/>
  </w:num>
  <w:num w:numId="11">
    <w:abstractNumId w:val="11"/>
  </w:num>
  <w:num w:numId="12">
    <w:abstractNumId w:val="3"/>
  </w:num>
  <w:num w:numId="13">
    <w:abstractNumId w:val="9"/>
  </w:num>
  <w:num w:numId="14">
    <w:abstractNumId w:val="1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E0"/>
    <w:rsid w:val="00007E29"/>
    <w:rsid w:val="00010034"/>
    <w:rsid w:val="00011609"/>
    <w:rsid w:val="00013DD5"/>
    <w:rsid w:val="00024F1C"/>
    <w:rsid w:val="00026112"/>
    <w:rsid w:val="00027C74"/>
    <w:rsid w:val="000310DF"/>
    <w:rsid w:val="00034F10"/>
    <w:rsid w:val="000436E6"/>
    <w:rsid w:val="00052DBE"/>
    <w:rsid w:val="00055AD5"/>
    <w:rsid w:val="0005649E"/>
    <w:rsid w:val="00060CD0"/>
    <w:rsid w:val="000615FE"/>
    <w:rsid w:val="00065686"/>
    <w:rsid w:val="0007407F"/>
    <w:rsid w:val="0007668C"/>
    <w:rsid w:val="00076E18"/>
    <w:rsid w:val="000817DC"/>
    <w:rsid w:val="0008277E"/>
    <w:rsid w:val="000852D4"/>
    <w:rsid w:val="00091F7E"/>
    <w:rsid w:val="000B329F"/>
    <w:rsid w:val="000B4DDF"/>
    <w:rsid w:val="000B6D93"/>
    <w:rsid w:val="000C53FE"/>
    <w:rsid w:val="000C5A03"/>
    <w:rsid w:val="000C6A5F"/>
    <w:rsid w:val="000D2F70"/>
    <w:rsid w:val="000D60A9"/>
    <w:rsid w:val="000E2A23"/>
    <w:rsid w:val="000E3609"/>
    <w:rsid w:val="000E7166"/>
    <w:rsid w:val="000E7406"/>
    <w:rsid w:val="000F10F0"/>
    <w:rsid w:val="000F2E56"/>
    <w:rsid w:val="000F3C0D"/>
    <w:rsid w:val="000F6592"/>
    <w:rsid w:val="0010262F"/>
    <w:rsid w:val="00106851"/>
    <w:rsid w:val="00107BD1"/>
    <w:rsid w:val="00115D71"/>
    <w:rsid w:val="00120A83"/>
    <w:rsid w:val="001265DE"/>
    <w:rsid w:val="0012796A"/>
    <w:rsid w:val="00135A86"/>
    <w:rsid w:val="00137EF3"/>
    <w:rsid w:val="00141852"/>
    <w:rsid w:val="0014390E"/>
    <w:rsid w:val="00146C34"/>
    <w:rsid w:val="0015287B"/>
    <w:rsid w:val="00152FFB"/>
    <w:rsid w:val="001560AB"/>
    <w:rsid w:val="00156F53"/>
    <w:rsid w:val="00163449"/>
    <w:rsid w:val="0017564D"/>
    <w:rsid w:val="00175A25"/>
    <w:rsid w:val="001837BF"/>
    <w:rsid w:val="001903FA"/>
    <w:rsid w:val="00193371"/>
    <w:rsid w:val="00195832"/>
    <w:rsid w:val="0019639C"/>
    <w:rsid w:val="001B1AA0"/>
    <w:rsid w:val="001B3F69"/>
    <w:rsid w:val="001C0022"/>
    <w:rsid w:val="001C02E0"/>
    <w:rsid w:val="001C0AC5"/>
    <w:rsid w:val="001C2085"/>
    <w:rsid w:val="001C275A"/>
    <w:rsid w:val="001C2ABD"/>
    <w:rsid w:val="001C4577"/>
    <w:rsid w:val="001D31B6"/>
    <w:rsid w:val="001D3655"/>
    <w:rsid w:val="001D3EBA"/>
    <w:rsid w:val="001D4713"/>
    <w:rsid w:val="001E05D2"/>
    <w:rsid w:val="001E36DC"/>
    <w:rsid w:val="001E56C8"/>
    <w:rsid w:val="001E7260"/>
    <w:rsid w:val="001F11ED"/>
    <w:rsid w:val="002037AB"/>
    <w:rsid w:val="00207DD7"/>
    <w:rsid w:val="00213093"/>
    <w:rsid w:val="00213552"/>
    <w:rsid w:val="00216E07"/>
    <w:rsid w:val="0022227D"/>
    <w:rsid w:val="00224256"/>
    <w:rsid w:val="0022555F"/>
    <w:rsid w:val="0022582E"/>
    <w:rsid w:val="00225A1F"/>
    <w:rsid w:val="00233434"/>
    <w:rsid w:val="002338F1"/>
    <w:rsid w:val="002418F2"/>
    <w:rsid w:val="002460EE"/>
    <w:rsid w:val="002514DF"/>
    <w:rsid w:val="002516BA"/>
    <w:rsid w:val="0026602B"/>
    <w:rsid w:val="00267B5E"/>
    <w:rsid w:val="00267BCB"/>
    <w:rsid w:val="00270074"/>
    <w:rsid w:val="00272499"/>
    <w:rsid w:val="00274740"/>
    <w:rsid w:val="00282A36"/>
    <w:rsid w:val="002852F9"/>
    <w:rsid w:val="002924F9"/>
    <w:rsid w:val="002928B7"/>
    <w:rsid w:val="00293C63"/>
    <w:rsid w:val="002A529D"/>
    <w:rsid w:val="002A6B71"/>
    <w:rsid w:val="002B6527"/>
    <w:rsid w:val="002C19E8"/>
    <w:rsid w:val="002C7305"/>
    <w:rsid w:val="002D140D"/>
    <w:rsid w:val="002E1B3D"/>
    <w:rsid w:val="002E56EC"/>
    <w:rsid w:val="002E5712"/>
    <w:rsid w:val="002E7124"/>
    <w:rsid w:val="002F04E2"/>
    <w:rsid w:val="002F731B"/>
    <w:rsid w:val="00300CD0"/>
    <w:rsid w:val="00306C58"/>
    <w:rsid w:val="0030714E"/>
    <w:rsid w:val="00310ED7"/>
    <w:rsid w:val="00311301"/>
    <w:rsid w:val="003135F2"/>
    <w:rsid w:val="00326744"/>
    <w:rsid w:val="00334179"/>
    <w:rsid w:val="00336365"/>
    <w:rsid w:val="003428E8"/>
    <w:rsid w:val="0034299A"/>
    <w:rsid w:val="00347191"/>
    <w:rsid w:val="003477D2"/>
    <w:rsid w:val="00347BAF"/>
    <w:rsid w:val="0035141E"/>
    <w:rsid w:val="00364B7F"/>
    <w:rsid w:val="00371462"/>
    <w:rsid w:val="00372A88"/>
    <w:rsid w:val="003775BD"/>
    <w:rsid w:val="003867E3"/>
    <w:rsid w:val="00387721"/>
    <w:rsid w:val="003924A1"/>
    <w:rsid w:val="00394611"/>
    <w:rsid w:val="0039695B"/>
    <w:rsid w:val="003A03C4"/>
    <w:rsid w:val="003A143D"/>
    <w:rsid w:val="003C4EB5"/>
    <w:rsid w:val="003C7DF6"/>
    <w:rsid w:val="003D1A7D"/>
    <w:rsid w:val="003D2AD2"/>
    <w:rsid w:val="003D3648"/>
    <w:rsid w:val="003E6D58"/>
    <w:rsid w:val="003F156E"/>
    <w:rsid w:val="003F18C2"/>
    <w:rsid w:val="003F1A16"/>
    <w:rsid w:val="003F6644"/>
    <w:rsid w:val="00402018"/>
    <w:rsid w:val="00402569"/>
    <w:rsid w:val="0041605A"/>
    <w:rsid w:val="00420111"/>
    <w:rsid w:val="0043463D"/>
    <w:rsid w:val="00440052"/>
    <w:rsid w:val="0044019A"/>
    <w:rsid w:val="004413A4"/>
    <w:rsid w:val="0044202C"/>
    <w:rsid w:val="00442B21"/>
    <w:rsid w:val="0044383D"/>
    <w:rsid w:val="00444116"/>
    <w:rsid w:val="00447766"/>
    <w:rsid w:val="004527AA"/>
    <w:rsid w:val="004550C5"/>
    <w:rsid w:val="00457A1E"/>
    <w:rsid w:val="004672E1"/>
    <w:rsid w:val="004676D3"/>
    <w:rsid w:val="00473097"/>
    <w:rsid w:val="00485A7B"/>
    <w:rsid w:val="0049375A"/>
    <w:rsid w:val="004939B1"/>
    <w:rsid w:val="004960E4"/>
    <w:rsid w:val="00497CDD"/>
    <w:rsid w:val="004A200C"/>
    <w:rsid w:val="004A2D81"/>
    <w:rsid w:val="004A7757"/>
    <w:rsid w:val="004B0BBC"/>
    <w:rsid w:val="004B160C"/>
    <w:rsid w:val="004B3C17"/>
    <w:rsid w:val="004B5178"/>
    <w:rsid w:val="004B59E7"/>
    <w:rsid w:val="004B65E5"/>
    <w:rsid w:val="004B7886"/>
    <w:rsid w:val="004C1B40"/>
    <w:rsid w:val="004C4C04"/>
    <w:rsid w:val="004C7DB8"/>
    <w:rsid w:val="004D0250"/>
    <w:rsid w:val="004D1FE6"/>
    <w:rsid w:val="004D26FA"/>
    <w:rsid w:val="004D339A"/>
    <w:rsid w:val="004D4AAA"/>
    <w:rsid w:val="004D6B6D"/>
    <w:rsid w:val="004E39F5"/>
    <w:rsid w:val="004E40FF"/>
    <w:rsid w:val="004E6D32"/>
    <w:rsid w:val="004E7363"/>
    <w:rsid w:val="004F106E"/>
    <w:rsid w:val="00506B10"/>
    <w:rsid w:val="0051324C"/>
    <w:rsid w:val="005136D9"/>
    <w:rsid w:val="00526792"/>
    <w:rsid w:val="0053158C"/>
    <w:rsid w:val="005331C7"/>
    <w:rsid w:val="0053460A"/>
    <w:rsid w:val="005348C4"/>
    <w:rsid w:val="00535F8A"/>
    <w:rsid w:val="00536691"/>
    <w:rsid w:val="00537176"/>
    <w:rsid w:val="005400BA"/>
    <w:rsid w:val="00540F42"/>
    <w:rsid w:val="00554AB7"/>
    <w:rsid w:val="005560B5"/>
    <w:rsid w:val="0056016F"/>
    <w:rsid w:val="00562350"/>
    <w:rsid w:val="00562A06"/>
    <w:rsid w:val="005639B5"/>
    <w:rsid w:val="00574AF3"/>
    <w:rsid w:val="0057727E"/>
    <w:rsid w:val="00581D35"/>
    <w:rsid w:val="005850CE"/>
    <w:rsid w:val="00590350"/>
    <w:rsid w:val="005914A5"/>
    <w:rsid w:val="00591A99"/>
    <w:rsid w:val="00592208"/>
    <w:rsid w:val="00593E0A"/>
    <w:rsid w:val="00595D92"/>
    <w:rsid w:val="005A069C"/>
    <w:rsid w:val="005A7345"/>
    <w:rsid w:val="005B604E"/>
    <w:rsid w:val="005B6226"/>
    <w:rsid w:val="005C3346"/>
    <w:rsid w:val="005D039B"/>
    <w:rsid w:val="005D18D3"/>
    <w:rsid w:val="005D2DC2"/>
    <w:rsid w:val="005D3349"/>
    <w:rsid w:val="005D3742"/>
    <w:rsid w:val="005D4CDC"/>
    <w:rsid w:val="005E424B"/>
    <w:rsid w:val="005E4F2C"/>
    <w:rsid w:val="005E5EEF"/>
    <w:rsid w:val="005E7A9C"/>
    <w:rsid w:val="005F2A1C"/>
    <w:rsid w:val="006003E1"/>
    <w:rsid w:val="006046C5"/>
    <w:rsid w:val="00604ADC"/>
    <w:rsid w:val="0060710F"/>
    <w:rsid w:val="00607123"/>
    <w:rsid w:val="00611935"/>
    <w:rsid w:val="006164BF"/>
    <w:rsid w:val="006172D1"/>
    <w:rsid w:val="00620600"/>
    <w:rsid w:val="00620787"/>
    <w:rsid w:val="006209F8"/>
    <w:rsid w:val="00626EFA"/>
    <w:rsid w:val="00630D20"/>
    <w:rsid w:val="00635B4B"/>
    <w:rsid w:val="006413A3"/>
    <w:rsid w:val="006443EF"/>
    <w:rsid w:val="00645F7F"/>
    <w:rsid w:val="00650C9F"/>
    <w:rsid w:val="00652548"/>
    <w:rsid w:val="00654E0C"/>
    <w:rsid w:val="00660376"/>
    <w:rsid w:val="00661A49"/>
    <w:rsid w:val="00666A7B"/>
    <w:rsid w:val="00670AAF"/>
    <w:rsid w:val="00671F68"/>
    <w:rsid w:val="00672B07"/>
    <w:rsid w:val="00674DE5"/>
    <w:rsid w:val="00677B36"/>
    <w:rsid w:val="00681B6F"/>
    <w:rsid w:val="00683DDC"/>
    <w:rsid w:val="006946A0"/>
    <w:rsid w:val="006975E0"/>
    <w:rsid w:val="006A39B7"/>
    <w:rsid w:val="006A5170"/>
    <w:rsid w:val="006A6EF1"/>
    <w:rsid w:val="006A7B77"/>
    <w:rsid w:val="006B38E2"/>
    <w:rsid w:val="006B490B"/>
    <w:rsid w:val="006B6D36"/>
    <w:rsid w:val="006C5E61"/>
    <w:rsid w:val="006C613D"/>
    <w:rsid w:val="006C6771"/>
    <w:rsid w:val="006D03CD"/>
    <w:rsid w:val="006D1D1A"/>
    <w:rsid w:val="006D74D3"/>
    <w:rsid w:val="006D7ECA"/>
    <w:rsid w:val="006E0FFA"/>
    <w:rsid w:val="006E1D29"/>
    <w:rsid w:val="006E1DC7"/>
    <w:rsid w:val="006E2D8A"/>
    <w:rsid w:val="006E4BA7"/>
    <w:rsid w:val="006F0202"/>
    <w:rsid w:val="006F1AEB"/>
    <w:rsid w:val="006F1D66"/>
    <w:rsid w:val="006F2BCB"/>
    <w:rsid w:val="006F424B"/>
    <w:rsid w:val="006F69EF"/>
    <w:rsid w:val="006F6E52"/>
    <w:rsid w:val="00701BC0"/>
    <w:rsid w:val="007044B1"/>
    <w:rsid w:val="00715CD9"/>
    <w:rsid w:val="00716652"/>
    <w:rsid w:val="0071704A"/>
    <w:rsid w:val="007304CC"/>
    <w:rsid w:val="00733303"/>
    <w:rsid w:val="007338E4"/>
    <w:rsid w:val="00733B8C"/>
    <w:rsid w:val="007379B2"/>
    <w:rsid w:val="00740988"/>
    <w:rsid w:val="007517FC"/>
    <w:rsid w:val="00754CC7"/>
    <w:rsid w:val="007571BC"/>
    <w:rsid w:val="0076247C"/>
    <w:rsid w:val="00762682"/>
    <w:rsid w:val="0076372C"/>
    <w:rsid w:val="00763A2F"/>
    <w:rsid w:val="00770CD2"/>
    <w:rsid w:val="00771469"/>
    <w:rsid w:val="00771A0D"/>
    <w:rsid w:val="0077301D"/>
    <w:rsid w:val="00773327"/>
    <w:rsid w:val="00773BDC"/>
    <w:rsid w:val="00777E20"/>
    <w:rsid w:val="00780DE8"/>
    <w:rsid w:val="007823E1"/>
    <w:rsid w:val="00783F41"/>
    <w:rsid w:val="00784E0E"/>
    <w:rsid w:val="00786D97"/>
    <w:rsid w:val="00786F88"/>
    <w:rsid w:val="00794666"/>
    <w:rsid w:val="00796873"/>
    <w:rsid w:val="007974F5"/>
    <w:rsid w:val="007A698C"/>
    <w:rsid w:val="007B6F81"/>
    <w:rsid w:val="007C116D"/>
    <w:rsid w:val="007C127D"/>
    <w:rsid w:val="007C1717"/>
    <w:rsid w:val="007C75C8"/>
    <w:rsid w:val="007C7BF5"/>
    <w:rsid w:val="007D220F"/>
    <w:rsid w:val="007D388B"/>
    <w:rsid w:val="007D7B92"/>
    <w:rsid w:val="007E0054"/>
    <w:rsid w:val="007E2319"/>
    <w:rsid w:val="007F0C78"/>
    <w:rsid w:val="007F1B2D"/>
    <w:rsid w:val="007F566A"/>
    <w:rsid w:val="008026CE"/>
    <w:rsid w:val="00802E70"/>
    <w:rsid w:val="008061E0"/>
    <w:rsid w:val="008073CA"/>
    <w:rsid w:val="0081092A"/>
    <w:rsid w:val="00811137"/>
    <w:rsid w:val="00813078"/>
    <w:rsid w:val="008143F4"/>
    <w:rsid w:val="00817E76"/>
    <w:rsid w:val="00822592"/>
    <w:rsid w:val="00822814"/>
    <w:rsid w:val="00824E52"/>
    <w:rsid w:val="008253E2"/>
    <w:rsid w:val="00825586"/>
    <w:rsid w:val="008314D3"/>
    <w:rsid w:val="00834038"/>
    <w:rsid w:val="00835B9A"/>
    <w:rsid w:val="0083639A"/>
    <w:rsid w:val="0084076F"/>
    <w:rsid w:val="008446FD"/>
    <w:rsid w:val="00847720"/>
    <w:rsid w:val="008526CC"/>
    <w:rsid w:val="008543C1"/>
    <w:rsid w:val="0086096C"/>
    <w:rsid w:val="00862B11"/>
    <w:rsid w:val="008665EB"/>
    <w:rsid w:val="00866C4F"/>
    <w:rsid w:val="00866C9E"/>
    <w:rsid w:val="00866D2D"/>
    <w:rsid w:val="00871142"/>
    <w:rsid w:val="008724A3"/>
    <w:rsid w:val="00872576"/>
    <w:rsid w:val="008727E4"/>
    <w:rsid w:val="0088060B"/>
    <w:rsid w:val="00880A76"/>
    <w:rsid w:val="00880B2E"/>
    <w:rsid w:val="00883B1C"/>
    <w:rsid w:val="00883D45"/>
    <w:rsid w:val="00885D89"/>
    <w:rsid w:val="00887197"/>
    <w:rsid w:val="00891530"/>
    <w:rsid w:val="0089621A"/>
    <w:rsid w:val="008A1F98"/>
    <w:rsid w:val="008A2A11"/>
    <w:rsid w:val="008A2A77"/>
    <w:rsid w:val="008A2E68"/>
    <w:rsid w:val="008A5AD5"/>
    <w:rsid w:val="008A6875"/>
    <w:rsid w:val="008C15B0"/>
    <w:rsid w:val="008C1F9B"/>
    <w:rsid w:val="008C25A4"/>
    <w:rsid w:val="008C2A78"/>
    <w:rsid w:val="008C310C"/>
    <w:rsid w:val="008C3F21"/>
    <w:rsid w:val="008D2191"/>
    <w:rsid w:val="008D2C80"/>
    <w:rsid w:val="008E2702"/>
    <w:rsid w:val="008E4D3A"/>
    <w:rsid w:val="008F0A3D"/>
    <w:rsid w:val="008F0DE3"/>
    <w:rsid w:val="008F269B"/>
    <w:rsid w:val="008F2976"/>
    <w:rsid w:val="008F4142"/>
    <w:rsid w:val="008F645D"/>
    <w:rsid w:val="00901C1F"/>
    <w:rsid w:val="00904E6D"/>
    <w:rsid w:val="00907FAD"/>
    <w:rsid w:val="00911E19"/>
    <w:rsid w:val="0091264F"/>
    <w:rsid w:val="00912E95"/>
    <w:rsid w:val="00913750"/>
    <w:rsid w:val="00915B5D"/>
    <w:rsid w:val="00920ED2"/>
    <w:rsid w:val="009213EA"/>
    <w:rsid w:val="00923E4C"/>
    <w:rsid w:val="00924332"/>
    <w:rsid w:val="00931FC0"/>
    <w:rsid w:val="0093416F"/>
    <w:rsid w:val="0093677E"/>
    <w:rsid w:val="00936A0A"/>
    <w:rsid w:val="00937A28"/>
    <w:rsid w:val="00940138"/>
    <w:rsid w:val="009464F7"/>
    <w:rsid w:val="00946BFF"/>
    <w:rsid w:val="009475BE"/>
    <w:rsid w:val="0094773C"/>
    <w:rsid w:val="00950371"/>
    <w:rsid w:val="00954E16"/>
    <w:rsid w:val="00962A46"/>
    <w:rsid w:val="00970A7B"/>
    <w:rsid w:val="00971ED6"/>
    <w:rsid w:val="00975A1C"/>
    <w:rsid w:val="009763D8"/>
    <w:rsid w:val="00977EFA"/>
    <w:rsid w:val="009828F5"/>
    <w:rsid w:val="00994F95"/>
    <w:rsid w:val="009966F3"/>
    <w:rsid w:val="009978A7"/>
    <w:rsid w:val="009A14B8"/>
    <w:rsid w:val="009A4DB1"/>
    <w:rsid w:val="009A77B0"/>
    <w:rsid w:val="009A7A56"/>
    <w:rsid w:val="009B0708"/>
    <w:rsid w:val="009B2AD4"/>
    <w:rsid w:val="009C1EE1"/>
    <w:rsid w:val="009C7A5E"/>
    <w:rsid w:val="009D4F18"/>
    <w:rsid w:val="009E0701"/>
    <w:rsid w:val="009E1098"/>
    <w:rsid w:val="009E127C"/>
    <w:rsid w:val="009E2067"/>
    <w:rsid w:val="009E4DCB"/>
    <w:rsid w:val="009E6A07"/>
    <w:rsid w:val="009E749A"/>
    <w:rsid w:val="009F25B3"/>
    <w:rsid w:val="009F5967"/>
    <w:rsid w:val="009F5D3E"/>
    <w:rsid w:val="00A02A39"/>
    <w:rsid w:val="00A03F24"/>
    <w:rsid w:val="00A072A0"/>
    <w:rsid w:val="00A12038"/>
    <w:rsid w:val="00A12383"/>
    <w:rsid w:val="00A14234"/>
    <w:rsid w:val="00A16F20"/>
    <w:rsid w:val="00A216A3"/>
    <w:rsid w:val="00A23265"/>
    <w:rsid w:val="00A33DAB"/>
    <w:rsid w:val="00A40145"/>
    <w:rsid w:val="00A40443"/>
    <w:rsid w:val="00A45B43"/>
    <w:rsid w:val="00A46A1F"/>
    <w:rsid w:val="00A50669"/>
    <w:rsid w:val="00A53F33"/>
    <w:rsid w:val="00A57BE6"/>
    <w:rsid w:val="00A601E9"/>
    <w:rsid w:val="00A642B3"/>
    <w:rsid w:val="00A73A9E"/>
    <w:rsid w:val="00A90956"/>
    <w:rsid w:val="00A90D08"/>
    <w:rsid w:val="00A93A44"/>
    <w:rsid w:val="00A93F4B"/>
    <w:rsid w:val="00A95AA0"/>
    <w:rsid w:val="00A97CC0"/>
    <w:rsid w:val="00AA3601"/>
    <w:rsid w:val="00AA5580"/>
    <w:rsid w:val="00AA6222"/>
    <w:rsid w:val="00AB33B1"/>
    <w:rsid w:val="00AB4986"/>
    <w:rsid w:val="00AC0452"/>
    <w:rsid w:val="00AC24A4"/>
    <w:rsid w:val="00AC2812"/>
    <w:rsid w:val="00AC64AE"/>
    <w:rsid w:val="00AD46C8"/>
    <w:rsid w:val="00AD47DE"/>
    <w:rsid w:val="00AE4A6B"/>
    <w:rsid w:val="00AE7D8C"/>
    <w:rsid w:val="00AF31E6"/>
    <w:rsid w:val="00AF7A8F"/>
    <w:rsid w:val="00B0042A"/>
    <w:rsid w:val="00B02BCB"/>
    <w:rsid w:val="00B05BA5"/>
    <w:rsid w:val="00B1080A"/>
    <w:rsid w:val="00B155D0"/>
    <w:rsid w:val="00B21ADD"/>
    <w:rsid w:val="00B25097"/>
    <w:rsid w:val="00B25C39"/>
    <w:rsid w:val="00B25C5D"/>
    <w:rsid w:val="00B272D2"/>
    <w:rsid w:val="00B2749C"/>
    <w:rsid w:val="00B3095C"/>
    <w:rsid w:val="00B30E82"/>
    <w:rsid w:val="00B36584"/>
    <w:rsid w:val="00B36F85"/>
    <w:rsid w:val="00B421E0"/>
    <w:rsid w:val="00B439D6"/>
    <w:rsid w:val="00B44D15"/>
    <w:rsid w:val="00B45DE4"/>
    <w:rsid w:val="00B47650"/>
    <w:rsid w:val="00B51C5C"/>
    <w:rsid w:val="00B5611E"/>
    <w:rsid w:val="00B5688C"/>
    <w:rsid w:val="00B56D44"/>
    <w:rsid w:val="00B57392"/>
    <w:rsid w:val="00B578D3"/>
    <w:rsid w:val="00B679F9"/>
    <w:rsid w:val="00B73ACC"/>
    <w:rsid w:val="00B750C7"/>
    <w:rsid w:val="00B755B0"/>
    <w:rsid w:val="00B7742B"/>
    <w:rsid w:val="00B81E51"/>
    <w:rsid w:val="00B83AE1"/>
    <w:rsid w:val="00B8703A"/>
    <w:rsid w:val="00B87299"/>
    <w:rsid w:val="00B9145A"/>
    <w:rsid w:val="00B92216"/>
    <w:rsid w:val="00B92819"/>
    <w:rsid w:val="00BA26BB"/>
    <w:rsid w:val="00BA67AF"/>
    <w:rsid w:val="00BA6AEE"/>
    <w:rsid w:val="00BB4CB7"/>
    <w:rsid w:val="00BB58DC"/>
    <w:rsid w:val="00BB6674"/>
    <w:rsid w:val="00BC1C9A"/>
    <w:rsid w:val="00BC27DF"/>
    <w:rsid w:val="00BC5819"/>
    <w:rsid w:val="00BD37D2"/>
    <w:rsid w:val="00BD6387"/>
    <w:rsid w:val="00BD7B7A"/>
    <w:rsid w:val="00BE1601"/>
    <w:rsid w:val="00BF0996"/>
    <w:rsid w:val="00BF3D58"/>
    <w:rsid w:val="00BF4226"/>
    <w:rsid w:val="00BF4F4D"/>
    <w:rsid w:val="00C00837"/>
    <w:rsid w:val="00C040A5"/>
    <w:rsid w:val="00C117B1"/>
    <w:rsid w:val="00C20B2C"/>
    <w:rsid w:val="00C22663"/>
    <w:rsid w:val="00C23CA3"/>
    <w:rsid w:val="00C24461"/>
    <w:rsid w:val="00C25AE0"/>
    <w:rsid w:val="00C32CFF"/>
    <w:rsid w:val="00C34C22"/>
    <w:rsid w:val="00C3599A"/>
    <w:rsid w:val="00C378B6"/>
    <w:rsid w:val="00C416FC"/>
    <w:rsid w:val="00C46C38"/>
    <w:rsid w:val="00C51695"/>
    <w:rsid w:val="00C54631"/>
    <w:rsid w:val="00C572A8"/>
    <w:rsid w:val="00C61B45"/>
    <w:rsid w:val="00C632DF"/>
    <w:rsid w:val="00C674BD"/>
    <w:rsid w:val="00C83540"/>
    <w:rsid w:val="00C95A71"/>
    <w:rsid w:val="00C97200"/>
    <w:rsid w:val="00CA2A85"/>
    <w:rsid w:val="00CB4497"/>
    <w:rsid w:val="00CB4BBD"/>
    <w:rsid w:val="00CC0042"/>
    <w:rsid w:val="00CD0D5A"/>
    <w:rsid w:val="00CD2E91"/>
    <w:rsid w:val="00CD76F8"/>
    <w:rsid w:val="00CE1169"/>
    <w:rsid w:val="00CE2F94"/>
    <w:rsid w:val="00CF4B9C"/>
    <w:rsid w:val="00D0268A"/>
    <w:rsid w:val="00D03937"/>
    <w:rsid w:val="00D05AD0"/>
    <w:rsid w:val="00D13A29"/>
    <w:rsid w:val="00D1540C"/>
    <w:rsid w:val="00D2180A"/>
    <w:rsid w:val="00D244F0"/>
    <w:rsid w:val="00D250ED"/>
    <w:rsid w:val="00D27699"/>
    <w:rsid w:val="00D32C50"/>
    <w:rsid w:val="00D3781D"/>
    <w:rsid w:val="00D37DC6"/>
    <w:rsid w:val="00D41419"/>
    <w:rsid w:val="00D4398E"/>
    <w:rsid w:val="00D447FF"/>
    <w:rsid w:val="00D44A8E"/>
    <w:rsid w:val="00D5184F"/>
    <w:rsid w:val="00D51A4D"/>
    <w:rsid w:val="00D573F4"/>
    <w:rsid w:val="00D57F1D"/>
    <w:rsid w:val="00D61DA8"/>
    <w:rsid w:val="00D622F8"/>
    <w:rsid w:val="00D75F57"/>
    <w:rsid w:val="00D7633B"/>
    <w:rsid w:val="00D84AF2"/>
    <w:rsid w:val="00D93489"/>
    <w:rsid w:val="00D93D21"/>
    <w:rsid w:val="00D96F91"/>
    <w:rsid w:val="00D97CC1"/>
    <w:rsid w:val="00D97E98"/>
    <w:rsid w:val="00DA1A23"/>
    <w:rsid w:val="00DA3934"/>
    <w:rsid w:val="00DA6187"/>
    <w:rsid w:val="00DB0E0E"/>
    <w:rsid w:val="00DB2221"/>
    <w:rsid w:val="00DB2B93"/>
    <w:rsid w:val="00DC7F9E"/>
    <w:rsid w:val="00DD7154"/>
    <w:rsid w:val="00DE3B54"/>
    <w:rsid w:val="00DE57F9"/>
    <w:rsid w:val="00DF15DF"/>
    <w:rsid w:val="00E03AFA"/>
    <w:rsid w:val="00E06160"/>
    <w:rsid w:val="00E066D3"/>
    <w:rsid w:val="00E13D27"/>
    <w:rsid w:val="00E163A4"/>
    <w:rsid w:val="00E16B8B"/>
    <w:rsid w:val="00E207B5"/>
    <w:rsid w:val="00E245CD"/>
    <w:rsid w:val="00E30FB5"/>
    <w:rsid w:val="00E318CC"/>
    <w:rsid w:val="00E33836"/>
    <w:rsid w:val="00E33AB4"/>
    <w:rsid w:val="00E36E6D"/>
    <w:rsid w:val="00E37ED8"/>
    <w:rsid w:val="00E42EB8"/>
    <w:rsid w:val="00E54F0D"/>
    <w:rsid w:val="00E60846"/>
    <w:rsid w:val="00E66C6E"/>
    <w:rsid w:val="00E706AA"/>
    <w:rsid w:val="00E73805"/>
    <w:rsid w:val="00E76ED2"/>
    <w:rsid w:val="00E77240"/>
    <w:rsid w:val="00E81A29"/>
    <w:rsid w:val="00E82D9C"/>
    <w:rsid w:val="00E86D97"/>
    <w:rsid w:val="00E9152D"/>
    <w:rsid w:val="00E91EDB"/>
    <w:rsid w:val="00E92FD5"/>
    <w:rsid w:val="00E950E1"/>
    <w:rsid w:val="00EA2B2F"/>
    <w:rsid w:val="00EA3452"/>
    <w:rsid w:val="00EA3D2F"/>
    <w:rsid w:val="00EA6FDB"/>
    <w:rsid w:val="00EB1457"/>
    <w:rsid w:val="00EB1C5D"/>
    <w:rsid w:val="00EB366A"/>
    <w:rsid w:val="00EB3AEA"/>
    <w:rsid w:val="00EB55AF"/>
    <w:rsid w:val="00EB6313"/>
    <w:rsid w:val="00EC21AA"/>
    <w:rsid w:val="00EC2C3A"/>
    <w:rsid w:val="00EC698D"/>
    <w:rsid w:val="00EC7B8F"/>
    <w:rsid w:val="00EC7EE0"/>
    <w:rsid w:val="00ED5309"/>
    <w:rsid w:val="00ED671C"/>
    <w:rsid w:val="00EE2E4F"/>
    <w:rsid w:val="00EE4928"/>
    <w:rsid w:val="00EE49C8"/>
    <w:rsid w:val="00EE6040"/>
    <w:rsid w:val="00EF05BC"/>
    <w:rsid w:val="00EF1BAE"/>
    <w:rsid w:val="00EF5215"/>
    <w:rsid w:val="00F0156C"/>
    <w:rsid w:val="00F0294A"/>
    <w:rsid w:val="00F02D1D"/>
    <w:rsid w:val="00F10A57"/>
    <w:rsid w:val="00F10B62"/>
    <w:rsid w:val="00F12E15"/>
    <w:rsid w:val="00F12FBE"/>
    <w:rsid w:val="00F13293"/>
    <w:rsid w:val="00F1437E"/>
    <w:rsid w:val="00F16B74"/>
    <w:rsid w:val="00F24734"/>
    <w:rsid w:val="00F278FB"/>
    <w:rsid w:val="00F32E3A"/>
    <w:rsid w:val="00F369B8"/>
    <w:rsid w:val="00F4065F"/>
    <w:rsid w:val="00F447A3"/>
    <w:rsid w:val="00F46EB2"/>
    <w:rsid w:val="00F51714"/>
    <w:rsid w:val="00F53805"/>
    <w:rsid w:val="00F54708"/>
    <w:rsid w:val="00F54CE2"/>
    <w:rsid w:val="00F67DAC"/>
    <w:rsid w:val="00F73692"/>
    <w:rsid w:val="00F73F85"/>
    <w:rsid w:val="00F74489"/>
    <w:rsid w:val="00F76727"/>
    <w:rsid w:val="00F81145"/>
    <w:rsid w:val="00F83D4A"/>
    <w:rsid w:val="00F90EEA"/>
    <w:rsid w:val="00F930E4"/>
    <w:rsid w:val="00F93607"/>
    <w:rsid w:val="00F94257"/>
    <w:rsid w:val="00F96565"/>
    <w:rsid w:val="00F96C79"/>
    <w:rsid w:val="00FA36DF"/>
    <w:rsid w:val="00FA4F73"/>
    <w:rsid w:val="00FA529C"/>
    <w:rsid w:val="00FB2795"/>
    <w:rsid w:val="00FB2A76"/>
    <w:rsid w:val="00FB45C8"/>
    <w:rsid w:val="00FB5552"/>
    <w:rsid w:val="00FB67FC"/>
    <w:rsid w:val="00FC0CB5"/>
    <w:rsid w:val="00FC1BBE"/>
    <w:rsid w:val="00FC3279"/>
    <w:rsid w:val="00FC4D4B"/>
    <w:rsid w:val="00FD0C50"/>
    <w:rsid w:val="00FD1909"/>
    <w:rsid w:val="00FD67BF"/>
    <w:rsid w:val="00FD6CD5"/>
    <w:rsid w:val="00FD7BF3"/>
    <w:rsid w:val="00FD7E62"/>
    <w:rsid w:val="00FE1EF6"/>
    <w:rsid w:val="00FE7924"/>
    <w:rsid w:val="00FF062E"/>
    <w:rsid w:val="00FF187C"/>
    <w:rsid w:val="00FF22FC"/>
    <w:rsid w:val="00FF2869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F53A99"/>
  <w15:docId w15:val="{B174D8B2-F4D0-4CCB-B994-7A1D84A4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20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506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5066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50669"/>
    <w:pPr>
      <w:keepNext/>
      <w:ind w:left="142"/>
      <w:jc w:val="center"/>
    </w:pPr>
    <w:rPr>
      <w:b/>
      <w:spacing w:val="60"/>
      <w:sz w:val="24"/>
    </w:rPr>
  </w:style>
  <w:style w:type="character" w:customStyle="1" w:styleId="rvts23">
    <w:name w:val="rvts23"/>
    <w:rsid w:val="00A50669"/>
  </w:style>
  <w:style w:type="paragraph" w:styleId="a3">
    <w:name w:val="Balloon Text"/>
    <w:basedOn w:val="a"/>
    <w:link w:val="a4"/>
    <w:semiHidden/>
    <w:unhideWhenUsed/>
    <w:rsid w:val="00A50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A200C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paragraph" w:styleId="a5">
    <w:name w:val="header"/>
    <w:basedOn w:val="a"/>
    <w:link w:val="a6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table" w:styleId="a9">
    <w:name w:val="Table Grid"/>
    <w:basedOn w:val="a1"/>
    <w:rsid w:val="004A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200C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  <w:style w:type="paragraph" w:styleId="HTML">
    <w:name w:val="HTML Preformatted"/>
    <w:basedOn w:val="a"/>
    <w:link w:val="HTML0"/>
    <w:uiPriority w:val="99"/>
    <w:rsid w:val="004A2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A200C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b">
    <w:name w:val="Hyperlink"/>
    <w:rsid w:val="004A200C"/>
    <w:rPr>
      <w:color w:val="0000FF"/>
      <w:u w:val="single"/>
    </w:rPr>
  </w:style>
  <w:style w:type="character" w:styleId="ac">
    <w:name w:val="page number"/>
    <w:basedOn w:val="a0"/>
    <w:rsid w:val="004A200C"/>
  </w:style>
  <w:style w:type="paragraph" w:customStyle="1" w:styleId="ShapkaDocumentu">
    <w:name w:val="Shapka Documentu"/>
    <w:basedOn w:val="a"/>
    <w:rsid w:val="004A200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ad">
    <w:name w:val="Кому"/>
    <w:basedOn w:val="a"/>
    <w:rsid w:val="004A200C"/>
    <w:pPr>
      <w:widowControl w:val="0"/>
      <w:suppressAutoHyphens/>
      <w:ind w:left="5954"/>
    </w:pPr>
    <w:rPr>
      <w:b/>
      <w:kern w:val="1"/>
      <w:sz w:val="28"/>
      <w:lang w:eastAsia="ar-SA"/>
    </w:rPr>
  </w:style>
  <w:style w:type="paragraph" w:customStyle="1" w:styleId="ae">
    <w:name w:val="заголов"/>
    <w:basedOn w:val="a"/>
    <w:rsid w:val="004A200C"/>
    <w:pPr>
      <w:widowControl w:val="0"/>
      <w:suppressAutoHyphens/>
      <w:jc w:val="center"/>
    </w:pPr>
    <w:rPr>
      <w:b/>
      <w:kern w:val="1"/>
      <w:lang w:eastAsia="ar-SA"/>
    </w:rPr>
  </w:style>
  <w:style w:type="paragraph" w:customStyle="1" w:styleId="af">
    <w:name w:val="Назва документа"/>
    <w:basedOn w:val="a"/>
    <w:next w:val="a"/>
    <w:rsid w:val="004A200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0">
    <w:name w:val="без абзаца"/>
    <w:basedOn w:val="a"/>
    <w:rsid w:val="004A200C"/>
    <w:pPr>
      <w:widowControl w:val="0"/>
      <w:suppressAutoHyphens/>
    </w:pPr>
    <w:rPr>
      <w:kern w:val="1"/>
      <w:lang w:eastAsia="ar-SA"/>
    </w:rPr>
  </w:style>
  <w:style w:type="paragraph" w:customStyle="1" w:styleId="af1">
    <w:name w:val="Знак Знак Знак Знак"/>
    <w:basedOn w:val="a"/>
    <w:rsid w:val="004A200C"/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4A200C"/>
    <w:pPr>
      <w:spacing w:after="120"/>
      <w:ind w:left="283"/>
    </w:pPr>
    <w:rPr>
      <w:lang w:val="ru-RU"/>
    </w:rPr>
  </w:style>
  <w:style w:type="character" w:customStyle="1" w:styleId="af3">
    <w:name w:val="Основной текст с отступом Знак"/>
    <w:basedOn w:val="a0"/>
    <w:link w:val="af2"/>
    <w:rsid w:val="004A20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aieiaie7">
    <w:name w:val="caaieiaie 7"/>
    <w:basedOn w:val="Iauiue"/>
    <w:next w:val="Iauiue"/>
    <w:rsid w:val="004A200C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2">
    <w:name w:val="List 2"/>
    <w:basedOn w:val="a"/>
    <w:rsid w:val="004A200C"/>
    <w:pPr>
      <w:ind w:left="566" w:hanging="283"/>
    </w:pPr>
    <w:rPr>
      <w:lang w:val="ru-RU"/>
    </w:rPr>
  </w:style>
  <w:style w:type="paragraph" w:customStyle="1" w:styleId="af4">
    <w:name w:val="Нормальний текст Знак"/>
    <w:basedOn w:val="a"/>
    <w:rsid w:val="004A200C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f5">
    <w:name w:val="No Spacing"/>
    <w:uiPriority w:val="1"/>
    <w:qFormat/>
    <w:rsid w:val="00920ED2"/>
    <w:pPr>
      <w:spacing w:after="0" w:line="240" w:lineRule="auto"/>
    </w:pPr>
    <w:rPr>
      <w:lang w:val="ru-RU" w:eastAsia="ru-RU"/>
    </w:rPr>
  </w:style>
  <w:style w:type="paragraph" w:customStyle="1" w:styleId="rvps2">
    <w:name w:val="rvps2"/>
    <w:basedOn w:val="a"/>
    <w:rsid w:val="005136D9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5136D9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5639B5"/>
  </w:style>
  <w:style w:type="paragraph" w:customStyle="1" w:styleId="rvps12">
    <w:name w:val="rvps12"/>
    <w:basedOn w:val="a"/>
    <w:rsid w:val="006C677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6C6771"/>
  </w:style>
  <w:style w:type="paragraph" w:customStyle="1" w:styleId="af6">
    <w:basedOn w:val="a"/>
    <w:next w:val="af7"/>
    <w:uiPriority w:val="99"/>
    <w:unhideWhenUsed/>
    <w:rsid w:val="00C20B2C"/>
    <w:pPr>
      <w:spacing w:before="100" w:beforeAutospacing="1" w:after="100" w:afterAutospacing="1"/>
    </w:pPr>
    <w:rPr>
      <w:lang w:eastAsia="uk-UA"/>
    </w:rPr>
  </w:style>
  <w:style w:type="paragraph" w:styleId="af7">
    <w:name w:val="Normal (Web)"/>
    <w:basedOn w:val="a"/>
    <w:uiPriority w:val="99"/>
    <w:semiHidden/>
    <w:unhideWhenUsed/>
    <w:rsid w:val="00C20B2C"/>
  </w:style>
  <w:style w:type="paragraph" w:customStyle="1" w:styleId="Default">
    <w:name w:val="Default"/>
    <w:rsid w:val="00F538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20">
    <w:name w:val="Body Text 2"/>
    <w:basedOn w:val="a"/>
    <w:link w:val="21"/>
    <w:uiPriority w:val="99"/>
    <w:unhideWhenUsed/>
    <w:rsid w:val="007E005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7E00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5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0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3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B4FBC-4ADF-44D2-894F-C0D53DA6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LeopoldOligarx@gmail.com</cp:lastModifiedBy>
  <cp:revision>2</cp:revision>
  <cp:lastPrinted>2023-10-26T12:59:00Z</cp:lastPrinted>
  <dcterms:created xsi:type="dcterms:W3CDTF">2023-10-26T13:05:00Z</dcterms:created>
  <dcterms:modified xsi:type="dcterms:W3CDTF">2023-10-26T13:05:00Z</dcterms:modified>
</cp:coreProperties>
</file>