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0CB0C" w14:textId="77777777" w:rsidR="00A36F96" w:rsidRDefault="00A36F96" w:rsidP="00A36F96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47EEF20B" wp14:editId="34C86BB6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A5E4E" w14:textId="77777777" w:rsidR="00A36F96" w:rsidRDefault="00A36F96" w:rsidP="00A36F96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ВИШГОРОДСЬКА МІСЬКА РАДА </w:t>
      </w:r>
    </w:p>
    <w:p w14:paraId="3D00B319" w14:textId="77777777" w:rsidR="00A36F96" w:rsidRDefault="00A36F96" w:rsidP="00A36F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14:paraId="5EE39AF9" w14:textId="77777777" w:rsidR="00A36F96" w:rsidRDefault="00A36F96" w:rsidP="00A36F96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hAnsi="Times New Roman"/>
          <w:spacing w:val="92"/>
          <w:sz w:val="2"/>
          <w:szCs w:val="2"/>
          <w:lang w:val="uk-UA"/>
        </w:rPr>
      </w:pPr>
    </w:p>
    <w:p w14:paraId="5CBD3AF1" w14:textId="77777777" w:rsidR="00A36F96" w:rsidRDefault="00A36F96" w:rsidP="00A36F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628B0C63" w14:textId="77777777" w:rsidR="00A36F96" w:rsidRDefault="00A36F96" w:rsidP="00A36F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val="uk-UA"/>
        </w:rPr>
      </w:pPr>
    </w:p>
    <w:p w14:paraId="0B670DD5" w14:textId="77777777" w:rsidR="00A36F96" w:rsidRDefault="00A36F96" w:rsidP="00A36F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Я</w:t>
      </w:r>
    </w:p>
    <w:p w14:paraId="0B8A4C05" w14:textId="77777777" w:rsidR="00A36F96" w:rsidRDefault="00A36F96" w:rsidP="00A36F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39312AA" w14:textId="77777777" w:rsidR="00A36F96" w:rsidRDefault="00A36F96" w:rsidP="00A36F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C3FDC19" w14:textId="4C974FE8" w:rsidR="00A36F96" w:rsidRDefault="00A36F96" w:rsidP="00A36F96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20 травня 2024 року                                   м. Вишгород                            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№ </w:t>
      </w:r>
      <w:r w:rsidR="00BB35A6">
        <w:rPr>
          <w:rFonts w:ascii="Times New Roman" w:hAnsi="Times New Roman"/>
          <w:bCs/>
          <w:sz w:val="24"/>
          <w:szCs w:val="24"/>
          <w:lang w:val="uk-UA"/>
        </w:rPr>
        <w:t>62</w:t>
      </w:r>
    </w:p>
    <w:p w14:paraId="48EB8AD7" w14:textId="77777777" w:rsidR="00A36F96" w:rsidRDefault="00A36F96" w:rsidP="00A36F96">
      <w:pPr>
        <w:spacing w:after="160" w:line="256" w:lineRule="auto"/>
        <w:rPr>
          <w:rFonts w:ascii="Times New Roman" w:eastAsiaTheme="minorHAnsi" w:hAnsi="Times New Roman"/>
          <w:lang w:eastAsia="en-US"/>
        </w:rPr>
      </w:pPr>
    </w:p>
    <w:p w14:paraId="0F3A3931" w14:textId="77777777" w:rsidR="00A36F96" w:rsidRDefault="00A36F96" w:rsidP="00A36F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7B0D388" w14:textId="77777777" w:rsidR="00A36F96" w:rsidRDefault="00A36F96" w:rsidP="00A36F96">
      <w:pPr>
        <w:pStyle w:val="Iauiue"/>
        <w:jc w:val="both"/>
        <w:outlineLvl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Про скликання чергової Х</w:t>
      </w:r>
      <w:r>
        <w:rPr>
          <w:b/>
          <w:bCs/>
          <w:szCs w:val="24"/>
          <w:lang w:val="en-US"/>
        </w:rPr>
        <w:t>L</w:t>
      </w:r>
      <w:r>
        <w:rPr>
          <w:b/>
          <w:bCs/>
          <w:szCs w:val="24"/>
          <w:lang w:val="uk-UA"/>
        </w:rPr>
        <w:t xml:space="preserve">ІІІ сесії </w:t>
      </w:r>
    </w:p>
    <w:p w14:paraId="65AFF43A" w14:textId="77777777" w:rsidR="00A36F96" w:rsidRDefault="00A36F96" w:rsidP="00A36F96">
      <w:pPr>
        <w:pStyle w:val="Iauiue"/>
        <w:jc w:val="both"/>
        <w:outlineLvl w:val="0"/>
        <w:rPr>
          <w:szCs w:val="24"/>
          <w:lang w:val="uk-UA"/>
        </w:rPr>
      </w:pPr>
      <w:r>
        <w:rPr>
          <w:b/>
          <w:bCs/>
          <w:szCs w:val="24"/>
          <w:lang w:val="uk-UA"/>
        </w:rPr>
        <w:t>Вишгородської міської ради VIІІ скликання</w:t>
      </w:r>
    </w:p>
    <w:p w14:paraId="2A393D86" w14:textId="77777777" w:rsidR="00A36F96" w:rsidRDefault="00A36F96" w:rsidP="00A36F96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70F9F918" w14:textId="77777777" w:rsidR="00A36F96" w:rsidRDefault="00A36F96" w:rsidP="00A36F96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color w:val="000000"/>
          <w:szCs w:val="24"/>
          <w:shd w:val="clear" w:color="auto" w:fill="F9FFF9"/>
          <w:lang w:val="uk-UA"/>
        </w:rPr>
        <w:t>X</w:t>
      </w:r>
      <w:r>
        <w:rPr>
          <w:szCs w:val="24"/>
          <w:lang w:val="en-US"/>
        </w:rPr>
        <w:t>L</w:t>
      </w:r>
      <w:r>
        <w:rPr>
          <w:szCs w:val="24"/>
          <w:lang w:val="uk-UA"/>
        </w:rPr>
        <w:t>ІІІ сесію Вишгородської міської ради VІІІ скликання:</w:t>
      </w:r>
    </w:p>
    <w:p w14:paraId="40D60F7F" w14:textId="77777777" w:rsidR="00A36F96" w:rsidRDefault="00A36F96" w:rsidP="00A36F96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6F1D45B0" w14:textId="77777777" w:rsidR="00A36F96" w:rsidRDefault="00A36F96" w:rsidP="00A36F96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Призначити пленарне засідання 30 травня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року о 10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00</w:t>
      </w:r>
      <w:r>
        <w:rPr>
          <w:rFonts w:ascii="Times New Roman" w:hAnsi="Times New Roman"/>
          <w:sz w:val="24"/>
          <w:szCs w:val="24"/>
          <w:lang w:val="uk-UA"/>
        </w:rPr>
        <w:t xml:space="preserve"> у залі засідань адмінбудинку,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Шевченка, 1 з наступним порядком денним:</w:t>
      </w:r>
    </w:p>
    <w:p w14:paraId="510766E0" w14:textId="77777777" w:rsidR="00775F6E" w:rsidRPr="00775F6E" w:rsidRDefault="00775F6E" w:rsidP="00775F6E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402759F" w14:textId="77777777" w:rsidR="00775F6E" w:rsidRDefault="00775F6E" w:rsidP="00775F6E">
      <w:pPr>
        <w:pStyle w:val="a4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75F6E">
        <w:rPr>
          <w:sz w:val="24"/>
          <w:szCs w:val="24"/>
        </w:rPr>
        <w:t>Про затвердження звіту про виконання бюджету Вишгородської міської територіальної громади  за  І квартал 2024 року.</w:t>
      </w:r>
    </w:p>
    <w:p w14:paraId="0D670ADD" w14:textId="77777777" w:rsidR="008407B5" w:rsidRDefault="00775F6E" w:rsidP="00775F6E">
      <w:pPr>
        <w:pStyle w:val="a4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75F6E">
        <w:rPr>
          <w:sz w:val="24"/>
          <w:szCs w:val="24"/>
          <w:lang w:eastAsia="x-none"/>
        </w:rPr>
        <w:t>Про затвердження звіту про витрачання коштів резервного фонду бюджету</w:t>
      </w:r>
      <w:r w:rsidR="008407B5">
        <w:rPr>
          <w:sz w:val="24"/>
          <w:szCs w:val="24"/>
          <w:lang w:eastAsia="x-none"/>
        </w:rPr>
        <w:t xml:space="preserve"> </w:t>
      </w:r>
      <w:r w:rsidRPr="008407B5">
        <w:rPr>
          <w:sz w:val="24"/>
          <w:szCs w:val="24"/>
          <w:lang w:eastAsia="x-none"/>
        </w:rPr>
        <w:t>Вишгородської міської територіальної громади за березень та квітень місяці 2024 року</w:t>
      </w:r>
      <w:r w:rsidR="008407B5">
        <w:rPr>
          <w:sz w:val="24"/>
          <w:szCs w:val="24"/>
          <w:lang w:eastAsia="x-none"/>
        </w:rPr>
        <w:t>.</w:t>
      </w:r>
    </w:p>
    <w:p w14:paraId="4518794E" w14:textId="77777777" w:rsidR="008407B5" w:rsidRDefault="00A36F96" w:rsidP="00775F6E">
      <w:pPr>
        <w:pStyle w:val="a4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407B5">
        <w:rPr>
          <w:sz w:val="24"/>
          <w:szCs w:val="24"/>
          <w:lang w:eastAsia="x-none"/>
        </w:rPr>
        <w:t xml:space="preserve">Про внесення змін до рішення Вишгородської міської ради </w:t>
      </w:r>
      <w:r w:rsidRPr="008407B5">
        <w:rPr>
          <w:sz w:val="24"/>
          <w:szCs w:val="24"/>
        </w:rPr>
        <w:t>від 16.12.2021 № 15/13</w:t>
      </w:r>
      <w:r w:rsidR="008407B5">
        <w:rPr>
          <w:sz w:val="24"/>
          <w:szCs w:val="24"/>
        </w:rPr>
        <w:t xml:space="preserve">                </w:t>
      </w:r>
      <w:r w:rsidRPr="008407B5">
        <w:rPr>
          <w:sz w:val="24"/>
          <w:szCs w:val="24"/>
          <w:lang w:eastAsia="x-none"/>
        </w:rPr>
        <w:t>«Про затвердження міських Програм»</w:t>
      </w:r>
      <w:r w:rsidR="008407B5">
        <w:rPr>
          <w:sz w:val="24"/>
          <w:szCs w:val="24"/>
          <w:lang w:eastAsia="x-none"/>
        </w:rPr>
        <w:t>.</w:t>
      </w:r>
      <w:r w:rsidRPr="008407B5">
        <w:rPr>
          <w:sz w:val="24"/>
          <w:szCs w:val="24"/>
          <w:lang w:eastAsia="x-none"/>
        </w:rPr>
        <w:t xml:space="preserve"> </w:t>
      </w:r>
    </w:p>
    <w:p w14:paraId="56F287F1" w14:textId="77777777" w:rsidR="008407B5" w:rsidRDefault="00FC7790" w:rsidP="008407B5">
      <w:pPr>
        <w:pStyle w:val="a4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407B5">
        <w:rPr>
          <w:sz w:val="24"/>
          <w:szCs w:val="24"/>
          <w:lang w:eastAsia="x-none"/>
        </w:rPr>
        <w:t xml:space="preserve">Про внесення змін до рішення Вишгородської міської ради </w:t>
      </w:r>
      <w:r w:rsidRPr="008407B5">
        <w:rPr>
          <w:sz w:val="24"/>
          <w:szCs w:val="24"/>
        </w:rPr>
        <w:t>від 21.12.2023 № 39/5</w:t>
      </w:r>
      <w:r w:rsidR="008407B5">
        <w:rPr>
          <w:sz w:val="24"/>
          <w:szCs w:val="24"/>
        </w:rPr>
        <w:t xml:space="preserve">                    </w:t>
      </w:r>
      <w:r w:rsidRPr="008407B5">
        <w:rPr>
          <w:sz w:val="24"/>
          <w:szCs w:val="24"/>
          <w:lang w:eastAsia="x-none"/>
        </w:rPr>
        <w:t>«Про затвердження міських Програм»</w:t>
      </w:r>
      <w:r w:rsidR="008407B5">
        <w:rPr>
          <w:sz w:val="24"/>
          <w:szCs w:val="24"/>
          <w:lang w:eastAsia="x-none"/>
        </w:rPr>
        <w:t>.</w:t>
      </w:r>
      <w:r w:rsidRPr="008407B5">
        <w:rPr>
          <w:sz w:val="24"/>
          <w:szCs w:val="24"/>
          <w:lang w:eastAsia="x-none"/>
        </w:rPr>
        <w:t xml:space="preserve"> </w:t>
      </w:r>
    </w:p>
    <w:p w14:paraId="315603E4" w14:textId="77777777" w:rsidR="008407B5" w:rsidRPr="008407B5" w:rsidRDefault="008407B5" w:rsidP="008407B5">
      <w:pPr>
        <w:pStyle w:val="a4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407B5">
        <w:rPr>
          <w:sz w:val="24"/>
          <w:szCs w:val="24"/>
          <w:lang w:eastAsia="x-none"/>
        </w:rPr>
        <w:t xml:space="preserve">Про внесення змін до рішення Вишгородської міської ради </w:t>
      </w:r>
      <w:r w:rsidRPr="008407B5">
        <w:rPr>
          <w:sz w:val="24"/>
          <w:szCs w:val="24"/>
        </w:rPr>
        <w:t>від 28.03.2024 № 41/11</w:t>
      </w:r>
      <w:r>
        <w:rPr>
          <w:sz w:val="24"/>
          <w:szCs w:val="24"/>
        </w:rPr>
        <w:t xml:space="preserve">              </w:t>
      </w:r>
      <w:r w:rsidRPr="008407B5">
        <w:rPr>
          <w:sz w:val="24"/>
          <w:szCs w:val="24"/>
          <w:lang w:eastAsia="x-none"/>
        </w:rPr>
        <w:t>«Про затвердження Програми підтримки розвитку відокремленого підрозділу Головного сервісного центру МВС – регіонального сервісного центру ГСЦ МВС в Київській області (філія ГСЦ МВС) його структурного підрозділу-територіального сервісного центру № 3245 РСЦ ГСЦ МВС в</w:t>
      </w:r>
      <w:r>
        <w:rPr>
          <w:sz w:val="24"/>
          <w:szCs w:val="24"/>
          <w:lang w:eastAsia="x-none"/>
        </w:rPr>
        <w:t xml:space="preserve"> </w:t>
      </w:r>
      <w:r w:rsidRPr="008407B5">
        <w:rPr>
          <w:sz w:val="24"/>
          <w:szCs w:val="24"/>
          <w:lang w:eastAsia="x-none"/>
        </w:rPr>
        <w:t>Київській області(на правах відділу),</w:t>
      </w:r>
      <w:r>
        <w:rPr>
          <w:sz w:val="24"/>
          <w:szCs w:val="24"/>
          <w:lang w:eastAsia="x-none"/>
        </w:rPr>
        <w:t xml:space="preserve"> </w:t>
      </w:r>
      <w:r w:rsidRPr="008407B5">
        <w:rPr>
          <w:sz w:val="24"/>
          <w:szCs w:val="24"/>
          <w:lang w:eastAsia="x-none"/>
        </w:rPr>
        <w:t>м. Вишгород на 2024 рік»</w:t>
      </w:r>
      <w:r>
        <w:rPr>
          <w:sz w:val="24"/>
          <w:szCs w:val="24"/>
          <w:lang w:eastAsia="x-none"/>
        </w:rPr>
        <w:t>.</w:t>
      </w:r>
      <w:r w:rsidRPr="008407B5">
        <w:rPr>
          <w:sz w:val="24"/>
          <w:szCs w:val="24"/>
          <w:lang w:eastAsia="x-none"/>
        </w:rPr>
        <w:t xml:space="preserve"> </w:t>
      </w:r>
    </w:p>
    <w:p w14:paraId="6C3C8733" w14:textId="70473AAA" w:rsidR="008407B5" w:rsidRDefault="00A36F96" w:rsidP="008407B5">
      <w:pPr>
        <w:pStyle w:val="a4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407B5">
        <w:rPr>
          <w:sz w:val="24"/>
          <w:szCs w:val="24"/>
          <w:lang w:eastAsia="zh-CN"/>
        </w:rPr>
        <w:t>Про затвердження Програми підтримки військової частини А4056</w:t>
      </w:r>
      <w:r w:rsidR="00DC144F">
        <w:rPr>
          <w:sz w:val="24"/>
          <w:szCs w:val="24"/>
          <w:lang w:eastAsia="zh-CN"/>
        </w:rPr>
        <w:t xml:space="preserve"> </w:t>
      </w:r>
      <w:r w:rsidRPr="008407B5">
        <w:rPr>
          <w:sz w:val="24"/>
          <w:szCs w:val="24"/>
          <w:lang w:eastAsia="zh-CN"/>
        </w:rPr>
        <w:t>Збройних Сил України на 2024 рік</w:t>
      </w:r>
      <w:r w:rsidR="008407B5">
        <w:rPr>
          <w:sz w:val="24"/>
          <w:szCs w:val="24"/>
          <w:lang w:eastAsia="zh-CN"/>
        </w:rPr>
        <w:t>.</w:t>
      </w:r>
    </w:p>
    <w:p w14:paraId="00D70ACE" w14:textId="77777777" w:rsidR="00BD44A1" w:rsidRDefault="00A36F96" w:rsidP="00BD44A1">
      <w:pPr>
        <w:pStyle w:val="a4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407B5">
        <w:rPr>
          <w:sz w:val="24"/>
          <w:szCs w:val="24"/>
          <w:lang w:eastAsia="zh-CN"/>
        </w:rPr>
        <w:t>Про затвердження Програми підтримки військової частини А4051 Збройних Сил України на 2024 рік</w:t>
      </w:r>
      <w:r w:rsidR="008407B5">
        <w:rPr>
          <w:sz w:val="24"/>
          <w:szCs w:val="24"/>
          <w:lang w:eastAsia="zh-CN"/>
        </w:rPr>
        <w:t>.</w:t>
      </w:r>
      <w:r w:rsidR="00BD44A1" w:rsidRPr="00BD44A1">
        <w:rPr>
          <w:sz w:val="24"/>
          <w:szCs w:val="24"/>
          <w:lang w:eastAsia="zh-CN"/>
        </w:rPr>
        <w:t xml:space="preserve"> </w:t>
      </w:r>
    </w:p>
    <w:p w14:paraId="0F95694C" w14:textId="423EDDFD" w:rsidR="00BD44A1" w:rsidRDefault="00BD44A1" w:rsidP="00BD44A1">
      <w:pPr>
        <w:pStyle w:val="a4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8407B5">
        <w:rPr>
          <w:sz w:val="24"/>
          <w:szCs w:val="24"/>
          <w:lang w:eastAsia="zh-CN"/>
        </w:rPr>
        <w:t>Про затвердження Програми підтримки військової частини А4118 Збройних Сил України на 2024 рік</w:t>
      </w:r>
      <w:r>
        <w:rPr>
          <w:sz w:val="24"/>
          <w:szCs w:val="24"/>
          <w:lang w:eastAsia="zh-CN"/>
        </w:rPr>
        <w:t>.</w:t>
      </w:r>
    </w:p>
    <w:p w14:paraId="13FD0390" w14:textId="202EDBED" w:rsidR="00BD44A1" w:rsidRPr="00BD44A1" w:rsidRDefault="00BD44A1" w:rsidP="00BD44A1">
      <w:pPr>
        <w:pStyle w:val="a4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BD44A1">
        <w:rPr>
          <w:bCs/>
          <w:sz w:val="24"/>
          <w:szCs w:val="24"/>
        </w:rPr>
        <w:t>Про затвердження Програми підтримки військової частини А4648 Збройних Сил України на 2024 рік</w:t>
      </w:r>
      <w:r w:rsidR="000D6B44">
        <w:rPr>
          <w:bCs/>
          <w:sz w:val="24"/>
          <w:szCs w:val="24"/>
          <w:lang w:val="ru-RU"/>
        </w:rPr>
        <w:t>.</w:t>
      </w:r>
    </w:p>
    <w:p w14:paraId="659351B7" w14:textId="77777777" w:rsidR="008407B5" w:rsidRDefault="008407B5" w:rsidP="00BD44A1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8407B5">
        <w:rPr>
          <w:sz w:val="24"/>
          <w:szCs w:val="24"/>
        </w:rPr>
        <w:t>Про затвердження Програми підтримки військової частини 3018 Національної гвардії України на 2024 рік</w:t>
      </w:r>
      <w:r>
        <w:rPr>
          <w:sz w:val="24"/>
          <w:szCs w:val="24"/>
        </w:rPr>
        <w:t>.</w:t>
      </w:r>
    </w:p>
    <w:p w14:paraId="5FB2D5B6" w14:textId="77777777" w:rsidR="008407B5" w:rsidRDefault="00FC7790" w:rsidP="008407B5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8407B5">
        <w:rPr>
          <w:sz w:val="24"/>
          <w:szCs w:val="24"/>
        </w:rPr>
        <w:t>Про затвердження Програми забезпечення</w:t>
      </w:r>
      <w:r w:rsidR="008407B5" w:rsidRPr="008407B5">
        <w:rPr>
          <w:sz w:val="24"/>
          <w:szCs w:val="24"/>
        </w:rPr>
        <w:t xml:space="preserve"> </w:t>
      </w:r>
      <w:r w:rsidRPr="008407B5">
        <w:rPr>
          <w:sz w:val="24"/>
          <w:szCs w:val="24"/>
        </w:rPr>
        <w:t>безпеки та стійкості критичної інфраструктури</w:t>
      </w:r>
      <w:r w:rsidR="008407B5" w:rsidRPr="008407B5">
        <w:rPr>
          <w:sz w:val="24"/>
          <w:szCs w:val="24"/>
        </w:rPr>
        <w:t xml:space="preserve"> </w:t>
      </w:r>
      <w:r w:rsidRPr="008407B5">
        <w:rPr>
          <w:sz w:val="24"/>
          <w:szCs w:val="24"/>
        </w:rPr>
        <w:t>Вишгородської міської територіальної громади</w:t>
      </w:r>
      <w:r w:rsidR="008407B5" w:rsidRPr="008407B5">
        <w:rPr>
          <w:sz w:val="24"/>
          <w:szCs w:val="24"/>
        </w:rPr>
        <w:t xml:space="preserve"> </w:t>
      </w:r>
      <w:r w:rsidRPr="008407B5">
        <w:rPr>
          <w:sz w:val="24"/>
          <w:szCs w:val="24"/>
        </w:rPr>
        <w:t>на 2024-2026 роки</w:t>
      </w:r>
      <w:r w:rsidR="008407B5" w:rsidRPr="008407B5">
        <w:rPr>
          <w:sz w:val="24"/>
          <w:szCs w:val="24"/>
        </w:rPr>
        <w:t>.</w:t>
      </w:r>
    </w:p>
    <w:p w14:paraId="6ABD8719" w14:textId="6234278D" w:rsidR="008407B5" w:rsidRDefault="00FC7790" w:rsidP="008407B5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8407B5">
        <w:rPr>
          <w:sz w:val="24"/>
          <w:szCs w:val="24"/>
        </w:rPr>
        <w:t xml:space="preserve">Про внесення  змін до рішення Вишгородської міської ради від 21.12.2023 </w:t>
      </w:r>
      <w:r w:rsidR="008C14C5">
        <w:rPr>
          <w:sz w:val="24"/>
          <w:szCs w:val="24"/>
        </w:rPr>
        <w:t xml:space="preserve"> </w:t>
      </w:r>
      <w:r w:rsidRPr="008407B5">
        <w:rPr>
          <w:sz w:val="24"/>
          <w:szCs w:val="24"/>
        </w:rPr>
        <w:t xml:space="preserve">№ 39/7  </w:t>
      </w:r>
      <w:r w:rsidR="008C14C5">
        <w:rPr>
          <w:sz w:val="24"/>
          <w:szCs w:val="24"/>
        </w:rPr>
        <w:t xml:space="preserve"> </w:t>
      </w:r>
      <w:r w:rsidRPr="008407B5">
        <w:rPr>
          <w:sz w:val="24"/>
          <w:szCs w:val="24"/>
        </w:rPr>
        <w:t>«Про бюджет Вишгородської міської територіальної громади на 2024 рік» (з наступними змінами) та додатків  1,2,3,5,6 та 7  до нього</w:t>
      </w:r>
      <w:r w:rsidR="008407B5" w:rsidRPr="008407B5">
        <w:rPr>
          <w:sz w:val="24"/>
          <w:szCs w:val="24"/>
        </w:rPr>
        <w:t>.</w:t>
      </w:r>
    </w:p>
    <w:p w14:paraId="7C921D57" w14:textId="2F90ECB6" w:rsidR="000530C2" w:rsidRPr="000530C2" w:rsidRDefault="000530C2" w:rsidP="000530C2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0530C2">
        <w:rPr>
          <w:sz w:val="24"/>
          <w:szCs w:val="24"/>
        </w:rPr>
        <w:lastRenderedPageBreak/>
        <w:t>Про встановлення податку на нерухоме майно, відмінне від земельної ділянки на території Вишгородської міської територіальної громади</w:t>
      </w:r>
      <w:r w:rsidRPr="000530C2">
        <w:rPr>
          <w:sz w:val="24"/>
          <w:szCs w:val="24"/>
          <w:lang w:val="ru-RU"/>
        </w:rPr>
        <w:t>.</w:t>
      </w:r>
    </w:p>
    <w:p w14:paraId="44F75446" w14:textId="561B9E3B" w:rsidR="000530C2" w:rsidRDefault="008407B5" w:rsidP="000530C2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8407B5">
        <w:rPr>
          <w:sz w:val="24"/>
          <w:szCs w:val="24"/>
        </w:rPr>
        <w:t>Про орендну плату за землю на території Вишгородської міської територіальної громади</w:t>
      </w:r>
      <w:r>
        <w:rPr>
          <w:sz w:val="24"/>
          <w:szCs w:val="24"/>
        </w:rPr>
        <w:t>.</w:t>
      </w:r>
      <w:r w:rsidRPr="008407B5">
        <w:rPr>
          <w:sz w:val="24"/>
          <w:szCs w:val="24"/>
        </w:rPr>
        <w:t xml:space="preserve"> </w:t>
      </w:r>
    </w:p>
    <w:p w14:paraId="2C677A54" w14:textId="77777777" w:rsidR="008E2874" w:rsidRPr="00A935D7" w:rsidRDefault="008E2874" w:rsidP="008E2874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A935D7">
        <w:rPr>
          <w:rFonts w:eastAsia="Calibri"/>
          <w:sz w:val="24"/>
          <w:szCs w:val="24"/>
          <w:lang w:eastAsia="en-US"/>
        </w:rPr>
        <w:t>Про внесення змін до Рішення Вишгородської міської ради від 29.02. 2024 року №40/21 «Про затвердження структури та штатної чисельності закладів загальної середньої освіти, дошкільних навчальних закладів, закладів позашкільної освіти та спорту  на 2023/2024 навчальний рік»</w:t>
      </w:r>
      <w:r>
        <w:rPr>
          <w:rFonts w:eastAsia="Calibri"/>
          <w:sz w:val="24"/>
          <w:szCs w:val="24"/>
          <w:lang w:eastAsia="en-US"/>
        </w:rPr>
        <w:t>.</w:t>
      </w:r>
    </w:p>
    <w:p w14:paraId="5F2C9945" w14:textId="18CCA2AA" w:rsidR="00A935D7" w:rsidRDefault="00775F6E" w:rsidP="00A935D7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AF08FF">
        <w:rPr>
          <w:sz w:val="24"/>
          <w:szCs w:val="24"/>
        </w:rPr>
        <w:t>Про затвердження статуту</w:t>
      </w:r>
      <w:r w:rsidR="00AF08FF">
        <w:rPr>
          <w:sz w:val="24"/>
          <w:szCs w:val="24"/>
        </w:rPr>
        <w:t xml:space="preserve"> </w:t>
      </w:r>
      <w:r w:rsidRPr="00AF08FF">
        <w:rPr>
          <w:sz w:val="24"/>
          <w:szCs w:val="24"/>
        </w:rPr>
        <w:t>Вишгородського міського</w:t>
      </w:r>
      <w:r w:rsidR="00AF08FF">
        <w:rPr>
          <w:sz w:val="24"/>
          <w:szCs w:val="24"/>
        </w:rPr>
        <w:t xml:space="preserve"> </w:t>
      </w:r>
      <w:r w:rsidRPr="00AF08FF">
        <w:rPr>
          <w:sz w:val="24"/>
          <w:szCs w:val="24"/>
        </w:rPr>
        <w:t>Центру художньої творчості</w:t>
      </w:r>
      <w:r w:rsidR="00AF08FF">
        <w:rPr>
          <w:sz w:val="24"/>
          <w:szCs w:val="24"/>
        </w:rPr>
        <w:t xml:space="preserve"> </w:t>
      </w:r>
      <w:r w:rsidRPr="00AF08FF">
        <w:rPr>
          <w:sz w:val="24"/>
          <w:szCs w:val="24"/>
        </w:rPr>
        <w:t>дітей, юнацтва та молоді «Дивосвіт»</w:t>
      </w:r>
      <w:r w:rsidR="00AF08FF">
        <w:rPr>
          <w:sz w:val="24"/>
          <w:szCs w:val="24"/>
        </w:rPr>
        <w:t>.</w:t>
      </w:r>
    </w:p>
    <w:p w14:paraId="7D89056F" w14:textId="38DED189" w:rsidR="008E2874" w:rsidRPr="008E2874" w:rsidRDefault="008E2874" w:rsidP="008E2874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A935D7">
        <w:rPr>
          <w:sz w:val="24"/>
          <w:szCs w:val="24"/>
        </w:rPr>
        <w:t>Про звернення депутатів Вишгородської міської ради VIІI</w:t>
      </w:r>
      <w:r w:rsidRPr="00A935D7">
        <w:rPr>
          <w:color w:val="FF0000"/>
          <w:sz w:val="24"/>
          <w:szCs w:val="24"/>
        </w:rPr>
        <w:t xml:space="preserve"> </w:t>
      </w:r>
      <w:r w:rsidRPr="00A935D7">
        <w:rPr>
          <w:sz w:val="24"/>
          <w:szCs w:val="24"/>
        </w:rPr>
        <w:t>скликання до Верховної Ради України щодо виконання Постанови Верховної Ради України від 11.04.2024 № 3636-ІХ «Про окремі питання виконання військового обов'язку та проходження військової служби в умовах дії воєнного стану».</w:t>
      </w:r>
    </w:p>
    <w:p w14:paraId="32980202" w14:textId="5301EE29" w:rsidR="009535FB" w:rsidRPr="009535FB" w:rsidRDefault="009535FB" w:rsidP="009535FB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AF08FF">
        <w:rPr>
          <w:sz w:val="24"/>
          <w:szCs w:val="24"/>
        </w:rPr>
        <w:t>Про затвердження актів</w:t>
      </w:r>
      <w:r>
        <w:rPr>
          <w:sz w:val="24"/>
          <w:szCs w:val="24"/>
        </w:rPr>
        <w:t xml:space="preserve"> </w:t>
      </w:r>
      <w:r w:rsidRPr="00AF08FF">
        <w:rPr>
          <w:sz w:val="24"/>
          <w:szCs w:val="24"/>
        </w:rPr>
        <w:t>приймання-передачі квартири № </w:t>
      </w:r>
      <w:r w:rsidRPr="00AF08FF">
        <w:rPr>
          <w:sz w:val="24"/>
          <w:szCs w:val="24"/>
          <w:lang w:val="ru-RU"/>
        </w:rPr>
        <w:t>4</w:t>
      </w:r>
      <w:r w:rsidRPr="00AF08FF">
        <w:rPr>
          <w:sz w:val="24"/>
          <w:szCs w:val="24"/>
        </w:rPr>
        <w:t xml:space="preserve"> у будинку № 1</w:t>
      </w:r>
      <w:r w:rsidRPr="00AF08FF">
        <w:rPr>
          <w:sz w:val="24"/>
          <w:szCs w:val="24"/>
          <w:lang w:val="ru-RU"/>
        </w:rPr>
        <w:t>1-</w:t>
      </w:r>
      <w:r w:rsidRPr="00AF08FF">
        <w:rPr>
          <w:sz w:val="24"/>
          <w:szCs w:val="24"/>
        </w:rPr>
        <w:t>Г по вул. </w:t>
      </w:r>
      <w:proofErr w:type="spellStart"/>
      <w:r w:rsidRPr="00AF08FF">
        <w:rPr>
          <w:sz w:val="24"/>
          <w:szCs w:val="24"/>
        </w:rPr>
        <w:t>Кургузова</w:t>
      </w:r>
      <w:proofErr w:type="spellEnd"/>
      <w:r w:rsidRPr="00AF08FF">
        <w:rPr>
          <w:sz w:val="24"/>
          <w:szCs w:val="24"/>
        </w:rPr>
        <w:t xml:space="preserve"> у м. Вишгороді</w:t>
      </w:r>
      <w:r>
        <w:rPr>
          <w:sz w:val="24"/>
          <w:szCs w:val="24"/>
        </w:rPr>
        <w:t>.</w:t>
      </w:r>
    </w:p>
    <w:p w14:paraId="349225FA" w14:textId="400FA0C8" w:rsidR="00AF08FF" w:rsidRDefault="00A36F96" w:rsidP="00775F6E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AF08FF">
        <w:rPr>
          <w:sz w:val="24"/>
          <w:szCs w:val="24"/>
        </w:rPr>
        <w:t>Про передачу майна в оперативне управління Вишгородському міському центру художньої творчості дітей, юнацтва та молоді «Дивосвіт»</w:t>
      </w:r>
      <w:r w:rsidR="00AF08FF">
        <w:rPr>
          <w:sz w:val="24"/>
          <w:szCs w:val="24"/>
        </w:rPr>
        <w:t>.</w:t>
      </w:r>
    </w:p>
    <w:p w14:paraId="390A3CD6" w14:textId="77777777" w:rsidR="00AF08FF" w:rsidRDefault="008407B5" w:rsidP="008407B5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bookmarkStart w:id="0" w:name="_Hlk152746221"/>
      <w:r w:rsidRPr="00AF08FF">
        <w:rPr>
          <w:sz w:val="24"/>
          <w:szCs w:val="24"/>
        </w:rPr>
        <w:t xml:space="preserve">Про передачу майна </w:t>
      </w:r>
      <w:bookmarkStart w:id="1" w:name="_Hlk166588742"/>
      <w:r w:rsidRPr="00AF08FF">
        <w:rPr>
          <w:sz w:val="24"/>
          <w:szCs w:val="24"/>
        </w:rPr>
        <w:t xml:space="preserve">в оперативне управління </w:t>
      </w:r>
      <w:bookmarkEnd w:id="0"/>
      <w:bookmarkEnd w:id="1"/>
      <w:r w:rsidRPr="00AF08FF">
        <w:rPr>
          <w:sz w:val="24"/>
          <w:szCs w:val="24"/>
        </w:rPr>
        <w:t>комунальному закладу Вишгородської міської ради «Вишгородський міжшкільний ресурсний центр»</w:t>
      </w:r>
      <w:r w:rsidR="00AF08FF">
        <w:rPr>
          <w:sz w:val="24"/>
          <w:szCs w:val="24"/>
        </w:rPr>
        <w:t>.</w:t>
      </w:r>
    </w:p>
    <w:p w14:paraId="58CCC032" w14:textId="77777777" w:rsidR="00A935D7" w:rsidRDefault="008407B5" w:rsidP="00A935D7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AF08FF">
        <w:rPr>
          <w:sz w:val="24"/>
          <w:szCs w:val="24"/>
        </w:rPr>
        <w:t xml:space="preserve">Про передачу генераторів з балансу Комунального закладу комбінованого типу </w:t>
      </w:r>
      <w:r w:rsidR="00AF08FF">
        <w:rPr>
          <w:sz w:val="24"/>
          <w:szCs w:val="24"/>
        </w:rPr>
        <w:t xml:space="preserve"> </w:t>
      </w:r>
      <w:r w:rsidRPr="00AF08FF">
        <w:rPr>
          <w:sz w:val="24"/>
          <w:szCs w:val="24"/>
        </w:rPr>
        <w:t>Вишгородського закладу дошкільної освіти «Золотий ключик» Вишгородської міської ради Київської області</w:t>
      </w:r>
      <w:r w:rsidR="00AF08FF">
        <w:rPr>
          <w:sz w:val="24"/>
          <w:szCs w:val="24"/>
        </w:rPr>
        <w:t>.</w:t>
      </w:r>
      <w:bookmarkStart w:id="2" w:name="_Hlk108693727"/>
      <w:bookmarkStart w:id="3" w:name="_Hlk117497840"/>
    </w:p>
    <w:p w14:paraId="41F631EE" w14:textId="77777777" w:rsidR="00A935D7" w:rsidRPr="00A935D7" w:rsidRDefault="00A935D7" w:rsidP="00A935D7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A935D7">
        <w:rPr>
          <w:sz w:val="24"/>
          <w:szCs w:val="24"/>
        </w:rPr>
        <w:t xml:space="preserve">Про передачу майна з балансу комунального підприємства Вишгородської міської ради </w:t>
      </w:r>
    </w:p>
    <w:p w14:paraId="1CE6434A" w14:textId="77777777" w:rsidR="00A935D7" w:rsidRDefault="00A935D7" w:rsidP="00A935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75F6E">
        <w:rPr>
          <w:rFonts w:ascii="Times New Roman" w:hAnsi="Times New Roman"/>
          <w:sz w:val="24"/>
          <w:szCs w:val="24"/>
          <w:lang w:val="uk-UA"/>
        </w:rPr>
        <w:t>Київської області «</w:t>
      </w:r>
      <w:proofErr w:type="spellStart"/>
      <w:r w:rsidRPr="00775F6E">
        <w:rPr>
          <w:rFonts w:ascii="Times New Roman" w:hAnsi="Times New Roman"/>
          <w:sz w:val="24"/>
          <w:szCs w:val="24"/>
          <w:lang w:val="uk-UA"/>
        </w:rPr>
        <w:t>Вишегір</w:t>
      </w:r>
      <w:proofErr w:type="spellEnd"/>
      <w:r w:rsidRPr="00775F6E">
        <w:rPr>
          <w:rFonts w:ascii="Times New Roman" w:hAnsi="Times New Roman"/>
          <w:sz w:val="24"/>
          <w:szCs w:val="24"/>
          <w:lang w:val="uk-UA"/>
        </w:rPr>
        <w:t>» на баланс Фонду комунального майна Вишгородської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75F6E">
        <w:rPr>
          <w:rFonts w:ascii="Times New Roman" w:hAnsi="Times New Roman"/>
          <w:sz w:val="24"/>
          <w:szCs w:val="24"/>
          <w:lang w:val="uk-UA"/>
        </w:rPr>
        <w:t>міської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75F6E">
        <w:rPr>
          <w:rFonts w:ascii="Times New Roman" w:hAnsi="Times New Roman"/>
          <w:sz w:val="24"/>
          <w:szCs w:val="24"/>
          <w:lang w:val="uk-UA"/>
        </w:rPr>
        <w:t>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75F6E">
        <w:rPr>
          <w:rFonts w:ascii="Times New Roman" w:hAnsi="Times New Roman"/>
          <w:sz w:val="24"/>
          <w:szCs w:val="24"/>
          <w:lang w:val="uk-UA"/>
        </w:rPr>
        <w:t>та Комунального підприємства «Благоустрій-Вишгород»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75F6E">
        <w:rPr>
          <w:rFonts w:ascii="Times New Roman" w:hAnsi="Times New Roman"/>
          <w:sz w:val="24"/>
          <w:szCs w:val="24"/>
          <w:lang w:val="uk-UA"/>
        </w:rPr>
        <w:t>Вишгородської міської ради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48B040D4" w14:textId="77777777" w:rsidR="00A935D7" w:rsidRPr="00A935D7" w:rsidRDefault="00A935D7" w:rsidP="00A935D7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bookmarkStart w:id="4" w:name="_Hlk109225179"/>
      <w:bookmarkStart w:id="5" w:name="_Hlk164071296"/>
      <w:bookmarkEnd w:id="2"/>
      <w:bookmarkEnd w:id="3"/>
      <w:r w:rsidRPr="00A935D7">
        <w:rPr>
          <w:sz w:val="24"/>
          <w:szCs w:val="24"/>
        </w:rPr>
        <w:t xml:space="preserve">Про надання згоди та прийняття майна у комунальну власність Вишгородської міської територіальної </w:t>
      </w:r>
      <w:bookmarkEnd w:id="4"/>
      <w:r w:rsidRPr="00A935D7">
        <w:rPr>
          <w:sz w:val="24"/>
          <w:szCs w:val="24"/>
        </w:rPr>
        <w:t>громади від Благодійної організації «БФ «ЯНГОЛИ СВОБОДИ»</w:t>
      </w:r>
      <w:r>
        <w:rPr>
          <w:sz w:val="24"/>
          <w:szCs w:val="24"/>
        </w:rPr>
        <w:t>.</w:t>
      </w:r>
    </w:p>
    <w:bookmarkEnd w:id="5"/>
    <w:p w14:paraId="50526325" w14:textId="77777777" w:rsidR="009535FB" w:rsidRDefault="009535FB" w:rsidP="009535FB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76764E">
        <w:rPr>
          <w:rStyle w:val="xfmc2"/>
          <w:sz w:val="24"/>
          <w:szCs w:val="24"/>
        </w:rPr>
        <w:t>Про внесення змін до</w:t>
      </w:r>
      <w:r w:rsidRPr="0076764E">
        <w:rPr>
          <w:sz w:val="24"/>
          <w:szCs w:val="24"/>
        </w:rPr>
        <w:t xml:space="preserve"> містобудівної документації </w:t>
      </w:r>
      <w:bookmarkStart w:id="6" w:name="_Hlk163641255"/>
      <w:r w:rsidRPr="0076764E">
        <w:rPr>
          <w:sz w:val="24"/>
          <w:szCs w:val="24"/>
        </w:rPr>
        <w:t xml:space="preserve">«Детальний план території земельної ділянки, що розташована на території </w:t>
      </w:r>
      <w:proofErr w:type="spellStart"/>
      <w:r w:rsidRPr="0076764E">
        <w:rPr>
          <w:sz w:val="24"/>
          <w:szCs w:val="24"/>
        </w:rPr>
        <w:t>Хотянівської</w:t>
      </w:r>
      <w:proofErr w:type="spellEnd"/>
      <w:r w:rsidRPr="0076764E">
        <w:rPr>
          <w:sz w:val="24"/>
          <w:szCs w:val="24"/>
        </w:rPr>
        <w:t xml:space="preserve"> сільської ради Вишгородського району Київської області (за межами населеного пункту)» </w:t>
      </w:r>
      <w:bookmarkEnd w:id="6"/>
      <w:r>
        <w:rPr>
          <w:sz w:val="24"/>
          <w:szCs w:val="24"/>
        </w:rPr>
        <w:t>.</w:t>
      </w:r>
    </w:p>
    <w:p w14:paraId="394BB11C" w14:textId="4E5FDF9E" w:rsidR="009535FB" w:rsidRPr="009535FB" w:rsidRDefault="009535FB" w:rsidP="009535FB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9535FB">
        <w:rPr>
          <w:sz w:val="24"/>
          <w:szCs w:val="24"/>
        </w:rPr>
        <w:t>Про надання дозволу на розробку містобудівної документації Детальний план території в межах Вишгородської територіальної громади</w:t>
      </w:r>
      <w:r>
        <w:rPr>
          <w:sz w:val="24"/>
          <w:szCs w:val="24"/>
        </w:rPr>
        <w:t xml:space="preserve"> </w:t>
      </w:r>
      <w:r w:rsidRPr="009535FB">
        <w:rPr>
          <w:i/>
          <w:iCs/>
          <w:sz w:val="24"/>
          <w:szCs w:val="24"/>
        </w:rPr>
        <w:t>(гр.</w:t>
      </w:r>
      <w:r>
        <w:rPr>
          <w:i/>
          <w:iCs/>
          <w:sz w:val="24"/>
          <w:szCs w:val="24"/>
        </w:rPr>
        <w:t xml:space="preserve"> </w:t>
      </w:r>
      <w:r w:rsidRPr="009535FB">
        <w:rPr>
          <w:i/>
          <w:iCs/>
          <w:sz w:val="24"/>
          <w:szCs w:val="24"/>
        </w:rPr>
        <w:t>Глушко Т.А.)</w:t>
      </w:r>
    </w:p>
    <w:p w14:paraId="0BE96431" w14:textId="4F129660" w:rsidR="0076764E" w:rsidRDefault="0076764E" w:rsidP="0076764E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76764E">
        <w:rPr>
          <w:sz w:val="24"/>
          <w:szCs w:val="24"/>
        </w:rPr>
        <w:t>Про надання дозволу на розробку містобудівної документації Детальний план території в межах Вишгородської територіальної громади</w:t>
      </w:r>
      <w:r w:rsidR="009535FB">
        <w:rPr>
          <w:sz w:val="24"/>
          <w:szCs w:val="24"/>
        </w:rPr>
        <w:t xml:space="preserve"> </w:t>
      </w:r>
      <w:r w:rsidR="009535FB" w:rsidRPr="009535FB">
        <w:rPr>
          <w:i/>
          <w:iCs/>
          <w:sz w:val="24"/>
          <w:szCs w:val="24"/>
        </w:rPr>
        <w:t xml:space="preserve">(гр. </w:t>
      </w:r>
      <w:proofErr w:type="spellStart"/>
      <w:r w:rsidR="009535FB" w:rsidRPr="009535FB">
        <w:rPr>
          <w:i/>
          <w:iCs/>
          <w:sz w:val="24"/>
          <w:szCs w:val="24"/>
        </w:rPr>
        <w:t>Штурба</w:t>
      </w:r>
      <w:proofErr w:type="spellEnd"/>
      <w:r w:rsidR="009535FB" w:rsidRPr="009535FB">
        <w:rPr>
          <w:i/>
          <w:iCs/>
          <w:sz w:val="24"/>
          <w:szCs w:val="24"/>
        </w:rPr>
        <w:t xml:space="preserve"> А.В.)</w:t>
      </w:r>
    </w:p>
    <w:p w14:paraId="2EECE5C9" w14:textId="77777777" w:rsidR="0076764E" w:rsidRDefault="00775F6E" w:rsidP="0076764E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76764E">
        <w:rPr>
          <w:sz w:val="24"/>
          <w:szCs w:val="24"/>
        </w:rPr>
        <w:t>Про розірвання Договорів оренди</w:t>
      </w:r>
      <w:r w:rsidR="00A935D7" w:rsidRPr="0076764E">
        <w:rPr>
          <w:sz w:val="24"/>
          <w:szCs w:val="24"/>
        </w:rPr>
        <w:t xml:space="preserve"> </w:t>
      </w:r>
      <w:r w:rsidRPr="0076764E">
        <w:rPr>
          <w:sz w:val="24"/>
          <w:szCs w:val="24"/>
        </w:rPr>
        <w:t>земельної ділянки з ПП «СЕТЛЕР»</w:t>
      </w:r>
      <w:r w:rsidR="0076764E">
        <w:rPr>
          <w:sz w:val="24"/>
          <w:szCs w:val="24"/>
        </w:rPr>
        <w:t>.</w:t>
      </w:r>
    </w:p>
    <w:p w14:paraId="51382BE2" w14:textId="5445C0D3" w:rsidR="0076764E" w:rsidRDefault="0076764E" w:rsidP="0076764E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76764E">
        <w:rPr>
          <w:sz w:val="24"/>
          <w:szCs w:val="24"/>
        </w:rPr>
        <w:t>Про внесення змін до договору оренди земельної ділянки, укладеного з ПП «Науково-виробнича</w:t>
      </w:r>
      <w:r>
        <w:rPr>
          <w:sz w:val="24"/>
          <w:szCs w:val="24"/>
        </w:rPr>
        <w:t xml:space="preserve"> </w:t>
      </w:r>
      <w:r w:rsidRPr="0076764E">
        <w:rPr>
          <w:sz w:val="24"/>
          <w:szCs w:val="24"/>
        </w:rPr>
        <w:t>фірма «Омега»</w:t>
      </w:r>
      <w:r>
        <w:rPr>
          <w:sz w:val="24"/>
          <w:szCs w:val="24"/>
        </w:rPr>
        <w:t>.</w:t>
      </w:r>
    </w:p>
    <w:p w14:paraId="4E618CF0" w14:textId="77777777" w:rsidR="002E6A40" w:rsidRPr="00A935D7" w:rsidRDefault="002E6A40" w:rsidP="002E6A40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iCs/>
          <w:sz w:val="24"/>
          <w:szCs w:val="24"/>
        </w:rPr>
      </w:pPr>
      <w:r w:rsidRPr="00A935D7">
        <w:rPr>
          <w:sz w:val="24"/>
          <w:szCs w:val="24"/>
        </w:rPr>
        <w:t>Про внесення змін до договору</w:t>
      </w:r>
      <w:r>
        <w:rPr>
          <w:sz w:val="24"/>
          <w:szCs w:val="24"/>
        </w:rPr>
        <w:t xml:space="preserve"> </w:t>
      </w:r>
      <w:r w:rsidRPr="00A935D7">
        <w:rPr>
          <w:sz w:val="24"/>
          <w:szCs w:val="24"/>
        </w:rPr>
        <w:t>оренди земельних ділянок, укладеного з ПАТ «</w:t>
      </w:r>
      <w:proofErr w:type="spellStart"/>
      <w:r w:rsidRPr="00A935D7">
        <w:rPr>
          <w:sz w:val="24"/>
          <w:szCs w:val="24"/>
        </w:rPr>
        <w:t>Київобленерго</w:t>
      </w:r>
      <w:proofErr w:type="spellEnd"/>
      <w:r w:rsidRPr="00A935D7">
        <w:rPr>
          <w:sz w:val="24"/>
          <w:szCs w:val="24"/>
        </w:rPr>
        <w:t>»</w:t>
      </w:r>
    </w:p>
    <w:p w14:paraId="13034468" w14:textId="204F40F0" w:rsidR="002E6A40" w:rsidRPr="002E6A40" w:rsidRDefault="002E6A40" w:rsidP="002E6A40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iCs/>
          <w:sz w:val="24"/>
          <w:szCs w:val="24"/>
        </w:rPr>
      </w:pPr>
      <w:r w:rsidRPr="00A935D7">
        <w:rPr>
          <w:sz w:val="24"/>
          <w:szCs w:val="24"/>
        </w:rPr>
        <w:t>Про внесення змін до договору оренди земельних</w:t>
      </w:r>
      <w:r>
        <w:rPr>
          <w:sz w:val="24"/>
          <w:szCs w:val="24"/>
        </w:rPr>
        <w:t xml:space="preserve"> </w:t>
      </w:r>
      <w:r w:rsidRPr="00A935D7">
        <w:rPr>
          <w:sz w:val="24"/>
          <w:szCs w:val="24"/>
        </w:rPr>
        <w:t>ділянок, укладеного з ПрАТ «ДТЕК КИЇВСЬКІ</w:t>
      </w:r>
      <w:r>
        <w:rPr>
          <w:sz w:val="24"/>
          <w:szCs w:val="24"/>
        </w:rPr>
        <w:t xml:space="preserve"> </w:t>
      </w:r>
      <w:r w:rsidRPr="00A935D7">
        <w:rPr>
          <w:sz w:val="24"/>
          <w:szCs w:val="24"/>
        </w:rPr>
        <w:t>РЕГІОНАЛЬНІ ЕЛЕКТРОМЕРЕЖІ»</w:t>
      </w:r>
    </w:p>
    <w:p w14:paraId="72F84B19" w14:textId="77777777" w:rsidR="0076764E" w:rsidRDefault="0076764E" w:rsidP="0076764E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76764E">
        <w:rPr>
          <w:sz w:val="24"/>
          <w:szCs w:val="24"/>
        </w:rPr>
        <w:t>Про укладення договору</w:t>
      </w:r>
      <w:r>
        <w:rPr>
          <w:sz w:val="24"/>
          <w:szCs w:val="24"/>
        </w:rPr>
        <w:t xml:space="preserve"> </w:t>
      </w:r>
      <w:r w:rsidRPr="0076764E">
        <w:rPr>
          <w:sz w:val="24"/>
          <w:szCs w:val="24"/>
        </w:rPr>
        <w:t>особистого строкового земельного сервітуту ФОП Кальченко А.С.</w:t>
      </w:r>
    </w:p>
    <w:p w14:paraId="3A6601A8" w14:textId="77777777" w:rsidR="0076764E" w:rsidRPr="0076764E" w:rsidRDefault="0076764E" w:rsidP="0076764E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76764E">
        <w:rPr>
          <w:sz w:val="24"/>
          <w:szCs w:val="24"/>
        </w:rPr>
        <w:t>Про укладення договору</w:t>
      </w:r>
      <w:r>
        <w:rPr>
          <w:sz w:val="24"/>
          <w:szCs w:val="24"/>
        </w:rPr>
        <w:t xml:space="preserve"> </w:t>
      </w:r>
      <w:r w:rsidRPr="0076764E">
        <w:rPr>
          <w:sz w:val="24"/>
          <w:szCs w:val="24"/>
        </w:rPr>
        <w:t xml:space="preserve">особистого строкового земельного сервітуту ФОП </w:t>
      </w:r>
      <w:proofErr w:type="spellStart"/>
      <w:r w:rsidRPr="0076764E">
        <w:rPr>
          <w:sz w:val="24"/>
          <w:szCs w:val="24"/>
        </w:rPr>
        <w:t>Хроменко</w:t>
      </w:r>
      <w:proofErr w:type="spellEnd"/>
      <w:r w:rsidRPr="0076764E">
        <w:rPr>
          <w:sz w:val="24"/>
          <w:szCs w:val="24"/>
        </w:rPr>
        <w:t xml:space="preserve"> О.М.</w:t>
      </w:r>
    </w:p>
    <w:p w14:paraId="765A625E" w14:textId="77777777" w:rsidR="00A935D7" w:rsidRPr="00A935D7" w:rsidRDefault="00FC7790" w:rsidP="00A935D7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iCs/>
          <w:sz w:val="24"/>
          <w:szCs w:val="24"/>
        </w:rPr>
      </w:pPr>
      <w:r w:rsidRPr="00A935D7">
        <w:rPr>
          <w:sz w:val="24"/>
          <w:szCs w:val="24"/>
        </w:rPr>
        <w:t>Про прийняття земельної ділянки державної власності у комунальну власність</w:t>
      </w:r>
      <w:r w:rsidR="0054297E" w:rsidRPr="00A935D7">
        <w:rPr>
          <w:sz w:val="24"/>
          <w:szCs w:val="24"/>
        </w:rPr>
        <w:t xml:space="preserve"> </w:t>
      </w:r>
      <w:r w:rsidR="00A935D7" w:rsidRPr="00A935D7">
        <w:rPr>
          <w:i/>
          <w:iCs/>
          <w:sz w:val="24"/>
          <w:szCs w:val="24"/>
        </w:rPr>
        <w:t>(</w:t>
      </w:r>
      <w:r w:rsidR="0054297E" w:rsidRPr="00A935D7">
        <w:rPr>
          <w:i/>
          <w:iCs/>
          <w:sz w:val="24"/>
          <w:szCs w:val="24"/>
        </w:rPr>
        <w:t>кадастровий номер 3221810100:01:126:0151</w:t>
      </w:r>
      <w:r w:rsidR="00A935D7" w:rsidRPr="00A935D7">
        <w:rPr>
          <w:i/>
          <w:iCs/>
          <w:sz w:val="24"/>
          <w:szCs w:val="24"/>
        </w:rPr>
        <w:t>)</w:t>
      </w:r>
    </w:p>
    <w:p w14:paraId="047CB646" w14:textId="77777777" w:rsidR="00A935D7" w:rsidRDefault="0054297E" w:rsidP="00775F6E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iCs/>
          <w:sz w:val="24"/>
          <w:szCs w:val="24"/>
        </w:rPr>
      </w:pPr>
      <w:r w:rsidRPr="00A935D7">
        <w:rPr>
          <w:sz w:val="24"/>
          <w:szCs w:val="24"/>
        </w:rPr>
        <w:t xml:space="preserve">Про прийняття земельної ділянки державної власності у комунальну власність </w:t>
      </w:r>
      <w:r w:rsidR="00A935D7" w:rsidRPr="00A935D7">
        <w:rPr>
          <w:i/>
          <w:iCs/>
          <w:sz w:val="24"/>
          <w:szCs w:val="24"/>
        </w:rPr>
        <w:t>(</w:t>
      </w:r>
      <w:r w:rsidRPr="00A935D7">
        <w:rPr>
          <w:i/>
          <w:iCs/>
          <w:sz w:val="24"/>
          <w:szCs w:val="24"/>
        </w:rPr>
        <w:t>кадастровий номер 3221810100:01:224:6026</w:t>
      </w:r>
      <w:r w:rsidR="00A935D7" w:rsidRPr="00A935D7">
        <w:rPr>
          <w:i/>
          <w:iCs/>
          <w:sz w:val="24"/>
          <w:szCs w:val="24"/>
        </w:rPr>
        <w:t>)</w:t>
      </w:r>
    </w:p>
    <w:p w14:paraId="49AA9128" w14:textId="1B7AFB00" w:rsidR="005C08D1" w:rsidRPr="002E6A40" w:rsidRDefault="00A36F96" w:rsidP="005C08D1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iCs/>
          <w:sz w:val="24"/>
          <w:szCs w:val="24"/>
        </w:rPr>
      </w:pPr>
      <w:r w:rsidRPr="00A935D7">
        <w:rPr>
          <w:sz w:val="24"/>
          <w:szCs w:val="24"/>
        </w:rPr>
        <w:t xml:space="preserve">Про надання дозволу на розробку проекту землеустрою щодо організації і встановлення меж територій природно-заповідного фонду та іншого природоохоронного призначення, </w:t>
      </w:r>
      <w:r w:rsidRPr="00A935D7">
        <w:rPr>
          <w:sz w:val="24"/>
          <w:szCs w:val="24"/>
        </w:rPr>
        <w:lastRenderedPageBreak/>
        <w:t xml:space="preserve">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A935D7">
        <w:rPr>
          <w:sz w:val="24"/>
          <w:szCs w:val="24"/>
        </w:rPr>
        <w:t>режимоутворюючих</w:t>
      </w:r>
      <w:proofErr w:type="spellEnd"/>
      <w:r w:rsidRPr="00A935D7">
        <w:rPr>
          <w:sz w:val="24"/>
          <w:szCs w:val="24"/>
        </w:rPr>
        <w:t xml:space="preserve"> об’єктів (смуга відведення каналу) на землі, які перебувають у постійному користуванні</w:t>
      </w:r>
      <w:r w:rsidR="00A935D7">
        <w:rPr>
          <w:sz w:val="24"/>
          <w:szCs w:val="24"/>
        </w:rPr>
        <w:t xml:space="preserve"> </w:t>
      </w:r>
      <w:r w:rsidRPr="00A935D7">
        <w:rPr>
          <w:sz w:val="24"/>
          <w:szCs w:val="24"/>
        </w:rPr>
        <w:t>КП Вишгородської міської ради «Навчально-спортивна база»</w:t>
      </w:r>
    </w:p>
    <w:p w14:paraId="7E3A8740" w14:textId="4FB5578B" w:rsidR="008E2874" w:rsidRPr="008E2874" w:rsidRDefault="008E2874" w:rsidP="008E2874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iCs/>
          <w:sz w:val="24"/>
          <w:szCs w:val="24"/>
        </w:rPr>
      </w:pPr>
      <w:r w:rsidRPr="005C08D1">
        <w:rPr>
          <w:sz w:val="24"/>
          <w:szCs w:val="24"/>
        </w:rPr>
        <w:t>Про надання дозволу на розробку технічної документації із землеустрою щодо встановлення (відновлення) меж</w:t>
      </w:r>
      <w:r>
        <w:rPr>
          <w:sz w:val="24"/>
          <w:szCs w:val="24"/>
        </w:rPr>
        <w:t xml:space="preserve"> </w:t>
      </w:r>
      <w:r w:rsidRPr="005C08D1">
        <w:rPr>
          <w:sz w:val="24"/>
          <w:szCs w:val="24"/>
        </w:rPr>
        <w:t>земельної ділянки в натурі (на місцевості)</w:t>
      </w:r>
      <w:r>
        <w:rPr>
          <w:sz w:val="24"/>
          <w:szCs w:val="24"/>
        </w:rPr>
        <w:t xml:space="preserve">                                         </w:t>
      </w:r>
      <w:r w:rsidRPr="005C08D1">
        <w:rPr>
          <w:sz w:val="24"/>
          <w:szCs w:val="24"/>
        </w:rPr>
        <w:t xml:space="preserve">гр. </w:t>
      </w:r>
      <w:proofErr w:type="spellStart"/>
      <w:r w:rsidRPr="005C08D1">
        <w:rPr>
          <w:sz w:val="24"/>
          <w:szCs w:val="24"/>
        </w:rPr>
        <w:t>Холондовичу</w:t>
      </w:r>
      <w:proofErr w:type="spellEnd"/>
      <w:r w:rsidRPr="005C08D1">
        <w:rPr>
          <w:sz w:val="24"/>
          <w:szCs w:val="24"/>
        </w:rPr>
        <w:t xml:space="preserve"> І.І.</w:t>
      </w:r>
    </w:p>
    <w:p w14:paraId="7EE5397A" w14:textId="4DC1303A" w:rsidR="002E6A40" w:rsidRPr="0076764E" w:rsidRDefault="002E6A40" w:rsidP="002E6A40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iCs/>
          <w:sz w:val="24"/>
          <w:szCs w:val="24"/>
        </w:rPr>
      </w:pPr>
      <w:r w:rsidRPr="0076764E">
        <w:rPr>
          <w:spacing w:val="-2"/>
          <w:sz w:val="24"/>
          <w:szCs w:val="24"/>
        </w:rPr>
        <w:t xml:space="preserve">Про затвердження технічної документації з нормативної грошової оцінки земельної ділянки </w:t>
      </w:r>
      <w:r w:rsidR="00B54D17">
        <w:rPr>
          <w:spacing w:val="-2"/>
          <w:sz w:val="24"/>
          <w:szCs w:val="24"/>
        </w:rPr>
        <w:t>д</w:t>
      </w:r>
      <w:r w:rsidRPr="0076764E">
        <w:rPr>
          <w:spacing w:val="-2"/>
          <w:sz w:val="24"/>
          <w:szCs w:val="24"/>
        </w:rPr>
        <w:t>ля ведення лісового господарства і пов’язаних з ним послуг</w:t>
      </w:r>
      <w:r w:rsidR="008E2874">
        <w:rPr>
          <w:spacing w:val="-2"/>
          <w:sz w:val="24"/>
          <w:szCs w:val="24"/>
        </w:rPr>
        <w:t>.</w:t>
      </w:r>
    </w:p>
    <w:p w14:paraId="7D0EFD14" w14:textId="4263741D" w:rsidR="002E6A40" w:rsidRPr="00B54D17" w:rsidRDefault="002E6A40" w:rsidP="00B54D17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iCs/>
          <w:sz w:val="24"/>
          <w:szCs w:val="24"/>
        </w:rPr>
      </w:pPr>
      <w:r w:rsidRPr="0076764E">
        <w:rPr>
          <w:sz w:val="24"/>
          <w:szCs w:val="24"/>
        </w:rPr>
        <w:t>Про затвердження технічної документації із</w:t>
      </w:r>
      <w:r>
        <w:rPr>
          <w:i/>
          <w:iCs/>
          <w:sz w:val="24"/>
          <w:szCs w:val="24"/>
        </w:rPr>
        <w:t xml:space="preserve"> </w:t>
      </w:r>
      <w:r w:rsidRPr="0076764E">
        <w:rPr>
          <w:sz w:val="24"/>
          <w:szCs w:val="24"/>
        </w:rPr>
        <w:t xml:space="preserve">землеустрою щодо інвентаризації земель </w:t>
      </w:r>
      <w:r w:rsidRPr="00B54D17">
        <w:rPr>
          <w:sz w:val="24"/>
          <w:szCs w:val="24"/>
        </w:rPr>
        <w:t>Вишгородської міської ради</w:t>
      </w:r>
      <w:r w:rsidRPr="00B54D17">
        <w:rPr>
          <w:i/>
          <w:sz w:val="24"/>
          <w:szCs w:val="24"/>
        </w:rPr>
        <w:t>.</w:t>
      </w:r>
    </w:p>
    <w:p w14:paraId="0E214AF4" w14:textId="104275B9" w:rsidR="002E6A40" w:rsidRPr="002E6A40" w:rsidRDefault="002E6A40" w:rsidP="002E6A40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iCs/>
          <w:sz w:val="24"/>
          <w:szCs w:val="24"/>
        </w:rPr>
      </w:pPr>
      <w:r w:rsidRPr="005C08D1">
        <w:rPr>
          <w:sz w:val="24"/>
          <w:szCs w:val="24"/>
        </w:rPr>
        <w:t>Про затвердження технічної документації із землеустрою щодо встановлення (відновлення)</w:t>
      </w:r>
      <w:r>
        <w:rPr>
          <w:sz w:val="24"/>
          <w:szCs w:val="24"/>
        </w:rPr>
        <w:t xml:space="preserve"> </w:t>
      </w:r>
      <w:r w:rsidRPr="005C08D1">
        <w:rPr>
          <w:sz w:val="24"/>
          <w:szCs w:val="24"/>
        </w:rPr>
        <w:t>меж земельної ділянки в натурі (на місцевості)</w:t>
      </w:r>
      <w:r>
        <w:rPr>
          <w:sz w:val="24"/>
          <w:szCs w:val="24"/>
        </w:rPr>
        <w:t xml:space="preserve"> </w:t>
      </w:r>
      <w:r w:rsidRPr="005C08D1">
        <w:rPr>
          <w:sz w:val="24"/>
          <w:szCs w:val="24"/>
        </w:rPr>
        <w:t xml:space="preserve">гр. </w:t>
      </w:r>
      <w:proofErr w:type="spellStart"/>
      <w:r w:rsidRPr="005C08D1">
        <w:rPr>
          <w:sz w:val="24"/>
          <w:szCs w:val="24"/>
        </w:rPr>
        <w:t>Загутіну-Візеру</w:t>
      </w:r>
      <w:proofErr w:type="spellEnd"/>
      <w:r w:rsidRPr="005C08D1">
        <w:rPr>
          <w:sz w:val="24"/>
          <w:szCs w:val="24"/>
        </w:rPr>
        <w:t xml:space="preserve"> Д.М. та </w:t>
      </w:r>
      <w:r>
        <w:rPr>
          <w:sz w:val="24"/>
          <w:szCs w:val="24"/>
        </w:rPr>
        <w:t xml:space="preserve">     </w:t>
      </w:r>
      <w:r w:rsidRPr="005C08D1">
        <w:rPr>
          <w:sz w:val="24"/>
          <w:szCs w:val="24"/>
        </w:rPr>
        <w:t xml:space="preserve">гр. </w:t>
      </w:r>
      <w:proofErr w:type="spellStart"/>
      <w:r w:rsidRPr="005C08D1">
        <w:rPr>
          <w:sz w:val="24"/>
          <w:szCs w:val="24"/>
        </w:rPr>
        <w:t>Загутіній-Візер</w:t>
      </w:r>
      <w:proofErr w:type="spellEnd"/>
      <w:r w:rsidRPr="005C08D1">
        <w:rPr>
          <w:sz w:val="24"/>
          <w:szCs w:val="24"/>
        </w:rPr>
        <w:t xml:space="preserve"> Я.Ю.</w:t>
      </w:r>
    </w:p>
    <w:p w14:paraId="5236CDDB" w14:textId="746A59EF" w:rsidR="002E6A40" w:rsidRPr="002E6A40" w:rsidRDefault="002E6A40" w:rsidP="002E6A40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iCs/>
          <w:sz w:val="24"/>
          <w:szCs w:val="24"/>
        </w:rPr>
      </w:pPr>
      <w:r w:rsidRPr="0076764E">
        <w:rPr>
          <w:sz w:val="24"/>
          <w:szCs w:val="24"/>
        </w:rPr>
        <w:t>Про затвердження технічної документації із</w:t>
      </w:r>
      <w:r>
        <w:rPr>
          <w:sz w:val="24"/>
          <w:szCs w:val="24"/>
        </w:rPr>
        <w:t xml:space="preserve"> </w:t>
      </w:r>
      <w:r w:rsidRPr="0076764E">
        <w:rPr>
          <w:sz w:val="24"/>
          <w:szCs w:val="24"/>
        </w:rPr>
        <w:t>землеустрою щодо встановлення (відновлення) меж земельної ділянки в натурі (на місцевості) гр. Кобзар В.К.</w:t>
      </w:r>
    </w:p>
    <w:p w14:paraId="3249A4AC" w14:textId="77777777" w:rsidR="0076764E" w:rsidRPr="0076764E" w:rsidRDefault="005C08D1" w:rsidP="0076764E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П</w:t>
      </w:r>
      <w:r w:rsidR="00FC7790" w:rsidRPr="00A935D7">
        <w:rPr>
          <w:sz w:val="24"/>
          <w:szCs w:val="24"/>
        </w:rPr>
        <w:t>ро затвердження технічної документації із</w:t>
      </w:r>
      <w:r w:rsidR="00A935D7">
        <w:rPr>
          <w:sz w:val="24"/>
          <w:szCs w:val="24"/>
        </w:rPr>
        <w:t xml:space="preserve"> </w:t>
      </w:r>
      <w:r w:rsidR="00FC7790" w:rsidRPr="00A935D7">
        <w:rPr>
          <w:sz w:val="24"/>
          <w:szCs w:val="24"/>
        </w:rPr>
        <w:t xml:space="preserve">землеустрою щодо встановлення (відновлення) меж земельної ділянки в натурі (на місцевості) гр. </w:t>
      </w:r>
      <w:proofErr w:type="spellStart"/>
      <w:r w:rsidR="00FC7790" w:rsidRPr="00A935D7">
        <w:rPr>
          <w:sz w:val="24"/>
          <w:szCs w:val="24"/>
        </w:rPr>
        <w:t>Старцевій</w:t>
      </w:r>
      <w:proofErr w:type="spellEnd"/>
      <w:r w:rsidR="00FC7790" w:rsidRPr="00A935D7">
        <w:rPr>
          <w:sz w:val="24"/>
          <w:szCs w:val="24"/>
        </w:rPr>
        <w:t xml:space="preserve"> С.В.</w:t>
      </w:r>
    </w:p>
    <w:p w14:paraId="7B2D1E2F" w14:textId="77777777" w:rsidR="005C08D1" w:rsidRPr="005C08D1" w:rsidRDefault="00775F6E" w:rsidP="005C08D1">
      <w:pPr>
        <w:pStyle w:val="a4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i/>
          <w:iCs/>
          <w:sz w:val="24"/>
          <w:szCs w:val="24"/>
        </w:rPr>
      </w:pPr>
      <w:r w:rsidRPr="0076764E">
        <w:rPr>
          <w:sz w:val="24"/>
          <w:szCs w:val="24"/>
        </w:rPr>
        <w:t>Про затвердження технічної документації із землеустрою щодо встановлення (відновлення)</w:t>
      </w:r>
      <w:r w:rsidR="0076764E">
        <w:rPr>
          <w:sz w:val="24"/>
          <w:szCs w:val="24"/>
        </w:rPr>
        <w:t xml:space="preserve"> </w:t>
      </w:r>
      <w:r w:rsidRPr="0076764E">
        <w:rPr>
          <w:sz w:val="24"/>
          <w:szCs w:val="24"/>
        </w:rPr>
        <w:t>меж земельної ділянки в натурі (на місцевості)</w:t>
      </w:r>
      <w:r w:rsidR="0076764E">
        <w:rPr>
          <w:sz w:val="24"/>
          <w:szCs w:val="24"/>
        </w:rPr>
        <w:t xml:space="preserve"> </w:t>
      </w:r>
      <w:r w:rsidRPr="0076764E">
        <w:rPr>
          <w:sz w:val="24"/>
          <w:szCs w:val="24"/>
        </w:rPr>
        <w:t xml:space="preserve">гр. Павловій Т.О., </w:t>
      </w:r>
      <w:r w:rsidR="005C08D1">
        <w:rPr>
          <w:sz w:val="24"/>
          <w:szCs w:val="24"/>
        </w:rPr>
        <w:t xml:space="preserve">                                </w:t>
      </w:r>
      <w:r w:rsidRPr="0076764E">
        <w:rPr>
          <w:sz w:val="24"/>
          <w:szCs w:val="24"/>
        </w:rPr>
        <w:t xml:space="preserve">гр. </w:t>
      </w:r>
      <w:proofErr w:type="spellStart"/>
      <w:r w:rsidRPr="0076764E">
        <w:rPr>
          <w:sz w:val="24"/>
          <w:szCs w:val="24"/>
        </w:rPr>
        <w:t>Школьному</w:t>
      </w:r>
      <w:proofErr w:type="spellEnd"/>
      <w:r w:rsidRPr="0076764E">
        <w:rPr>
          <w:sz w:val="24"/>
          <w:szCs w:val="24"/>
        </w:rPr>
        <w:t xml:space="preserve"> В.Г. </w:t>
      </w:r>
      <w:bookmarkStart w:id="7" w:name="_GoBack"/>
      <w:bookmarkEnd w:id="7"/>
    </w:p>
    <w:p w14:paraId="5140D1CD" w14:textId="77777777" w:rsidR="00775F6E" w:rsidRPr="00807C09" w:rsidRDefault="00775F6E" w:rsidP="00775F6E">
      <w:pPr>
        <w:ind w:firstLine="567"/>
        <w:rPr>
          <w:lang w:val="uk-UA"/>
        </w:rPr>
      </w:pPr>
    </w:p>
    <w:p w14:paraId="3EBD7965" w14:textId="77777777" w:rsidR="00A36F96" w:rsidRPr="008A6D48" w:rsidRDefault="00A36F96" w:rsidP="00A36F96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A6D48">
        <w:rPr>
          <w:rFonts w:ascii="Times New Roman" w:hAnsi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05E6DBF4" w14:textId="77777777" w:rsidR="00A36F96" w:rsidRPr="008A6D48" w:rsidRDefault="00A36F96" w:rsidP="00A36F96">
      <w:pPr>
        <w:pStyle w:val="Iauiue"/>
        <w:tabs>
          <w:tab w:val="left" w:pos="-2160"/>
        </w:tabs>
        <w:ind w:firstLine="567"/>
        <w:jc w:val="both"/>
        <w:rPr>
          <w:b/>
          <w:bCs/>
          <w:szCs w:val="24"/>
          <w:lang w:val="uk-UA"/>
        </w:rPr>
      </w:pPr>
    </w:p>
    <w:p w14:paraId="0490E554" w14:textId="77777777" w:rsidR="00A36F96" w:rsidRPr="008A6D48" w:rsidRDefault="00A36F96" w:rsidP="00A36F96">
      <w:pPr>
        <w:pStyle w:val="Iauiue"/>
        <w:tabs>
          <w:tab w:val="left" w:pos="-2160"/>
        </w:tabs>
        <w:ind w:firstLine="567"/>
        <w:jc w:val="both"/>
        <w:rPr>
          <w:b/>
          <w:bCs/>
          <w:szCs w:val="24"/>
          <w:lang w:val="uk-UA"/>
        </w:rPr>
      </w:pPr>
    </w:p>
    <w:p w14:paraId="45BA7825" w14:textId="77777777" w:rsidR="00A36F96" w:rsidRPr="008A6D48" w:rsidRDefault="00A36F96" w:rsidP="00A36F96">
      <w:pPr>
        <w:pStyle w:val="Iauiue"/>
        <w:tabs>
          <w:tab w:val="left" w:pos="-2160"/>
        </w:tabs>
        <w:ind w:firstLine="567"/>
        <w:jc w:val="both"/>
        <w:rPr>
          <w:b/>
          <w:bCs/>
          <w:szCs w:val="24"/>
          <w:lang w:val="uk-UA"/>
        </w:rPr>
      </w:pPr>
    </w:p>
    <w:p w14:paraId="1D9FF8DD" w14:textId="77777777" w:rsidR="00A36F96" w:rsidRPr="008A6D48" w:rsidRDefault="00A36F96" w:rsidP="00A36F96">
      <w:pPr>
        <w:pStyle w:val="Iauiue"/>
        <w:tabs>
          <w:tab w:val="left" w:pos="-2160"/>
        </w:tabs>
        <w:ind w:firstLine="567"/>
        <w:jc w:val="both"/>
        <w:rPr>
          <w:szCs w:val="24"/>
          <w:lang w:val="uk-UA"/>
        </w:rPr>
      </w:pPr>
      <w:r w:rsidRPr="008A6D48">
        <w:rPr>
          <w:b/>
          <w:bCs/>
          <w:szCs w:val="24"/>
          <w:lang w:val="uk-UA"/>
        </w:rPr>
        <w:t>Міський голова</w:t>
      </w:r>
      <w:r w:rsidRPr="008A6D48">
        <w:rPr>
          <w:b/>
          <w:bCs/>
          <w:szCs w:val="24"/>
          <w:lang w:val="uk-UA"/>
        </w:rPr>
        <w:tab/>
      </w:r>
      <w:r w:rsidRPr="008A6D48">
        <w:rPr>
          <w:b/>
          <w:bCs/>
          <w:szCs w:val="24"/>
          <w:lang w:val="uk-UA"/>
        </w:rPr>
        <w:tab/>
      </w:r>
      <w:r w:rsidRPr="008A6D48">
        <w:rPr>
          <w:b/>
          <w:bCs/>
          <w:szCs w:val="24"/>
          <w:lang w:val="uk-UA"/>
        </w:rPr>
        <w:tab/>
      </w:r>
      <w:r w:rsidRPr="008A6D48">
        <w:rPr>
          <w:b/>
          <w:bCs/>
          <w:szCs w:val="24"/>
          <w:lang w:val="uk-UA"/>
        </w:rPr>
        <w:tab/>
      </w:r>
      <w:r w:rsidRPr="008A6D48">
        <w:rPr>
          <w:b/>
          <w:bCs/>
          <w:szCs w:val="24"/>
          <w:lang w:val="uk-UA"/>
        </w:rPr>
        <w:tab/>
      </w:r>
      <w:r w:rsidRPr="008A6D48">
        <w:rPr>
          <w:b/>
          <w:bCs/>
          <w:szCs w:val="24"/>
          <w:lang w:val="uk-UA"/>
        </w:rPr>
        <w:tab/>
      </w:r>
      <w:r w:rsidRPr="008A6D48">
        <w:rPr>
          <w:b/>
          <w:bCs/>
          <w:szCs w:val="24"/>
          <w:lang w:val="uk-UA"/>
        </w:rPr>
        <w:tab/>
        <w:t>Олексій МОМОТ</w:t>
      </w:r>
    </w:p>
    <w:p w14:paraId="1D1AEC76" w14:textId="77777777" w:rsidR="00A36F96" w:rsidRPr="008A6D48" w:rsidRDefault="00A36F96" w:rsidP="00A36F96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CEE2ADC" w14:textId="77777777" w:rsidR="006A0F8F" w:rsidRDefault="006A0F8F"/>
    <w:sectPr w:rsidR="006A0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355AEF"/>
    <w:multiLevelType w:val="hybridMultilevel"/>
    <w:tmpl w:val="F34AF250"/>
    <w:lvl w:ilvl="0" w:tplc="C2A24CF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0712C7"/>
    <w:multiLevelType w:val="hybridMultilevel"/>
    <w:tmpl w:val="EDEE4536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4613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96"/>
    <w:rsid w:val="000530C2"/>
    <w:rsid w:val="000D6B44"/>
    <w:rsid w:val="002E6A40"/>
    <w:rsid w:val="0054297E"/>
    <w:rsid w:val="005C08D1"/>
    <w:rsid w:val="006A0F8F"/>
    <w:rsid w:val="0076764E"/>
    <w:rsid w:val="00775F6E"/>
    <w:rsid w:val="008407B5"/>
    <w:rsid w:val="00885FB1"/>
    <w:rsid w:val="008C14C5"/>
    <w:rsid w:val="008E2874"/>
    <w:rsid w:val="009535FB"/>
    <w:rsid w:val="00A36F96"/>
    <w:rsid w:val="00A935D7"/>
    <w:rsid w:val="00AF08FF"/>
    <w:rsid w:val="00B54D17"/>
    <w:rsid w:val="00B6001F"/>
    <w:rsid w:val="00BB35A6"/>
    <w:rsid w:val="00BD44A1"/>
    <w:rsid w:val="00DC144F"/>
    <w:rsid w:val="00FC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FB2A"/>
  <w15:chartTrackingRefBased/>
  <w15:docId w15:val="{AB3B45AA-D383-45FF-B787-7C27B0B2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F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A36F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99"/>
    <w:qFormat/>
    <w:rsid w:val="00A36F96"/>
    <w:pPr>
      <w:ind w:left="720"/>
      <w:contextualSpacing/>
    </w:pPr>
  </w:style>
  <w:style w:type="character" w:customStyle="1" w:styleId="xfmc2">
    <w:name w:val="xfmc2"/>
    <w:basedOn w:val="a0"/>
    <w:rsid w:val="00775F6E"/>
  </w:style>
  <w:style w:type="paragraph" w:styleId="a4">
    <w:name w:val="Body Text"/>
    <w:basedOn w:val="a"/>
    <w:link w:val="a5"/>
    <w:rsid w:val="00775F6E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rsid w:val="00775F6E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6">
    <w:name w:val="Plain Text"/>
    <w:basedOn w:val="a"/>
    <w:link w:val="a7"/>
    <w:rsid w:val="000530C2"/>
    <w:pPr>
      <w:spacing w:after="0" w:line="240" w:lineRule="auto"/>
      <w:ind w:firstLine="284"/>
      <w:jc w:val="both"/>
    </w:pPr>
    <w:rPr>
      <w:rFonts w:ascii="Courier New" w:hAnsi="Courier New"/>
      <w:sz w:val="20"/>
      <w:szCs w:val="20"/>
      <w:lang w:val="uk-UA"/>
    </w:rPr>
  </w:style>
  <w:style w:type="character" w:customStyle="1" w:styleId="a7">
    <w:name w:val="Текст Знак"/>
    <w:basedOn w:val="a0"/>
    <w:link w:val="a6"/>
    <w:rsid w:val="000530C2"/>
    <w:rPr>
      <w:rFonts w:ascii="Courier New" w:eastAsia="Times New Roman" w:hAnsi="Courier New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2024-05-20T08:18:00Z</cp:lastPrinted>
  <dcterms:created xsi:type="dcterms:W3CDTF">2024-05-17T07:16:00Z</dcterms:created>
  <dcterms:modified xsi:type="dcterms:W3CDTF">2024-05-20T08:39:00Z</dcterms:modified>
</cp:coreProperties>
</file>